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5814" w14:textId="27FF9795" w:rsidR="00454B9B" w:rsidRPr="001E0858" w:rsidRDefault="00454B9B" w:rsidP="00454B9B">
      <w:pPr>
        <w:pStyle w:val="Kop1"/>
        <w:jc w:val="both"/>
        <w:rPr>
          <w:lang w:val="nl-NL"/>
        </w:rPr>
      </w:pPr>
      <w:r w:rsidRPr="37957A25">
        <w:rPr>
          <w:lang w:val="nl-NL"/>
        </w:rPr>
        <w:t>Privacyverklaring</w:t>
      </w:r>
      <w:r w:rsidR="003D2AAF">
        <w:rPr>
          <w:lang w:val="nl-NL"/>
        </w:rPr>
        <w:t xml:space="preserve"> Springplank</w:t>
      </w:r>
    </w:p>
    <w:p w14:paraId="6C48EB41" w14:textId="37CF91F2" w:rsidR="00454B9B" w:rsidRPr="00AA1B10" w:rsidRDefault="00A76F19" w:rsidP="00B030C4">
      <w:pPr>
        <w:pStyle w:val="Kop2"/>
        <w:rPr>
          <w:lang w:val="nl-NL"/>
        </w:rPr>
      </w:pPr>
      <w:r w:rsidRPr="00AA1B10">
        <w:rPr>
          <w:lang w:val="nl-NL"/>
        </w:rPr>
        <w:t>Waarom deze privacyverklaring?</w:t>
      </w:r>
    </w:p>
    <w:p w14:paraId="73635F0B" w14:textId="0F19F6D2" w:rsidR="00625014" w:rsidRDefault="00625014" w:rsidP="00625014">
      <w:pPr>
        <w:jc w:val="both"/>
        <w:rPr>
          <w:lang w:eastAsia="en-US"/>
        </w:rPr>
      </w:pPr>
      <w:r w:rsidRPr="00394222">
        <w:rPr>
          <w:lang w:eastAsia="en-US"/>
        </w:rPr>
        <w:t>Dit is de privacy</w:t>
      </w:r>
      <w:r>
        <w:rPr>
          <w:lang w:eastAsia="en-US"/>
        </w:rPr>
        <w:t xml:space="preserve">verklaring </w:t>
      </w:r>
      <w:r w:rsidRPr="00394222">
        <w:rPr>
          <w:lang w:eastAsia="en-US"/>
        </w:rPr>
        <w:t xml:space="preserve">van </w:t>
      </w:r>
      <w:r w:rsidR="00874DAA">
        <w:rPr>
          <w:lang w:eastAsia="en-US"/>
        </w:rPr>
        <w:t xml:space="preserve">Stichting Springplank en al haar </w:t>
      </w:r>
      <w:proofErr w:type="spellStart"/>
      <w:r w:rsidR="00874DAA">
        <w:rPr>
          <w:lang w:eastAsia="en-US"/>
        </w:rPr>
        <w:t>BV’s</w:t>
      </w:r>
      <w:proofErr w:type="spellEnd"/>
      <w:r w:rsidR="00874DAA">
        <w:rPr>
          <w:lang w:eastAsia="en-US"/>
        </w:rPr>
        <w:t xml:space="preserve"> </w:t>
      </w:r>
      <w:r>
        <w:rPr>
          <w:lang w:eastAsia="en-US"/>
        </w:rPr>
        <w:t>(hierna: Springplank). Springplank</w:t>
      </w:r>
      <w:r w:rsidRPr="009C5BD5">
        <w:rPr>
          <w:lang w:eastAsia="en-US"/>
        </w:rPr>
        <w:t xml:space="preserve"> is ervoor verantwoordelijk om persoonsgegevens van</w:t>
      </w:r>
      <w:r w:rsidR="00CA6F8B">
        <w:rPr>
          <w:lang w:eastAsia="en-US"/>
        </w:rPr>
        <w:t xml:space="preserve"> haar</w:t>
      </w:r>
      <w:r w:rsidRPr="009C5BD5">
        <w:rPr>
          <w:lang w:eastAsia="en-US"/>
        </w:rPr>
        <w:t xml:space="preserve"> </w:t>
      </w:r>
      <w:r>
        <w:rPr>
          <w:lang w:eastAsia="en-US"/>
        </w:rPr>
        <w:t>medewerkers</w:t>
      </w:r>
      <w:r w:rsidR="00CA6F8B">
        <w:rPr>
          <w:lang w:eastAsia="en-US"/>
        </w:rPr>
        <w:t xml:space="preserve"> en kandidaten</w:t>
      </w:r>
      <w:r w:rsidRPr="009C5BD5">
        <w:rPr>
          <w:lang w:eastAsia="en-US"/>
        </w:rPr>
        <w:t xml:space="preserve"> zo goed mogelijk te beschermen en op een verantwoordelijke manier met deze persoonsgegevens om te gaan. Wij moeten daarbij voldoen aan de eisen van de privacywetten- en regelgeving. Wij willen transparant zijn over de soorten gegevens die wij verwerken, de doelen voor de verwerking, met wie we gegevens delen en welke rechten je als betrokkene hebt ten aanzien van je eigen gegevens. In deze privacyverklaring informeren we je hierover.</w:t>
      </w:r>
    </w:p>
    <w:p w14:paraId="7D8505FC" w14:textId="77777777" w:rsidR="00454B9B" w:rsidRDefault="00454B9B" w:rsidP="00454B9B">
      <w:pPr>
        <w:jc w:val="both"/>
        <w:rPr>
          <w:lang w:eastAsia="en-US"/>
        </w:rPr>
      </w:pPr>
    </w:p>
    <w:p w14:paraId="73439FC3" w14:textId="77777777" w:rsidR="00454B9B" w:rsidRPr="00AA1B10" w:rsidRDefault="00454B9B" w:rsidP="00B030C4">
      <w:pPr>
        <w:pStyle w:val="Kop2"/>
        <w:rPr>
          <w:lang w:val="nl-NL"/>
        </w:rPr>
      </w:pPr>
      <w:r w:rsidRPr="00AA1B10">
        <w:rPr>
          <w:lang w:val="nl-NL"/>
        </w:rPr>
        <w:t xml:space="preserve">Wie zijn wij? </w:t>
      </w:r>
    </w:p>
    <w:p w14:paraId="0454E891" w14:textId="77777777" w:rsidR="00454B9B" w:rsidRDefault="00454B9B" w:rsidP="00454B9B">
      <w:pPr>
        <w:jc w:val="both"/>
      </w:pPr>
      <w:r>
        <w:rPr>
          <w:lang w:eastAsia="en-US"/>
        </w:rPr>
        <w:t xml:space="preserve">Springplank biedt mensen zonder werk en woning (of die deze dreigen te verliezen door een combinatie van problemen) een perspectief op de toekomst. </w:t>
      </w:r>
      <w:r w:rsidRPr="00E231CF">
        <w:t>Ook zijn we er voor mensen die wél tijdelijk opvang hebben, maar het liefst zo snel mogelijk via werk weer op eigen benen staan.</w:t>
      </w:r>
      <w:r>
        <w:t xml:space="preserve"> We bieden werk, onderdak en ons netwerk zodat de zelfredzaamheid wordt vergroot. </w:t>
      </w:r>
    </w:p>
    <w:p w14:paraId="1BAA3273" w14:textId="77777777" w:rsidR="00BE18D5" w:rsidRDefault="00BE18D5" w:rsidP="00454B9B">
      <w:pPr>
        <w:jc w:val="both"/>
      </w:pPr>
    </w:p>
    <w:p w14:paraId="486AA55E" w14:textId="77777777" w:rsidR="00454B9B" w:rsidRPr="00AA1B10" w:rsidRDefault="00454B9B" w:rsidP="00B030C4">
      <w:pPr>
        <w:pStyle w:val="Kop2"/>
        <w:rPr>
          <w:lang w:val="nl-NL"/>
        </w:rPr>
      </w:pPr>
      <w:r w:rsidRPr="00AA1B10">
        <w:rPr>
          <w:lang w:val="nl-NL"/>
        </w:rPr>
        <w:t>Waarom verwerken we persoonsgegevens?</w:t>
      </w:r>
    </w:p>
    <w:p w14:paraId="7CEBA6C7" w14:textId="512B6C2E" w:rsidR="00C46172" w:rsidRDefault="00454B9B" w:rsidP="00454B9B">
      <w:pPr>
        <w:jc w:val="both"/>
      </w:pPr>
      <w:r>
        <w:t xml:space="preserve">Op grond van de Algemene Verordening Gegevensbescherming (AVG) mag Springplank slechts persoonsgegevens verwerken voor welbepaalde, uitdrukkelijk omgeschreven en gerechtvaardigde doelen. </w:t>
      </w:r>
      <w:bookmarkStart w:id="0" w:name="_Hlk135055999"/>
      <w:r w:rsidR="005D0606">
        <w:t xml:space="preserve">Springplank verwerkt persoonsgegevens </w:t>
      </w:r>
      <w:r w:rsidR="00D51E4F">
        <w:t xml:space="preserve">van kandidaten </w:t>
      </w:r>
      <w:r w:rsidR="008F0D4E">
        <w:t>die in een uitzichtloze</w:t>
      </w:r>
      <w:r w:rsidR="00874DAA">
        <w:t xml:space="preserve"> of moeilijke</w:t>
      </w:r>
      <w:r w:rsidR="008F0D4E">
        <w:t xml:space="preserve"> situatie zitten </w:t>
      </w:r>
      <w:r w:rsidR="005D0606">
        <w:t>o</w:t>
      </w:r>
      <w:r>
        <w:t>m</w:t>
      </w:r>
      <w:r w:rsidR="0094229C">
        <w:t xml:space="preserve"> </w:t>
      </w:r>
      <w:r w:rsidR="00C46EF6">
        <w:t>ze</w:t>
      </w:r>
      <w:r w:rsidR="0094229C">
        <w:t xml:space="preserve"> </w:t>
      </w:r>
      <w:r>
        <w:t>te kunnen ondersteunen.</w:t>
      </w:r>
      <w:r w:rsidR="0046707F">
        <w:t xml:space="preserve"> </w:t>
      </w:r>
      <w:r w:rsidR="00731D43">
        <w:t xml:space="preserve">Wij verwerken </w:t>
      </w:r>
      <w:r w:rsidR="00CB6479">
        <w:t>persoonsgegevens van werknemer voornamelijk</w:t>
      </w:r>
      <w:r w:rsidR="009005F8">
        <w:t xml:space="preserve"> voor h</w:t>
      </w:r>
      <w:r w:rsidR="00CB6479" w:rsidRPr="00CB6479">
        <w:t>et uit</w:t>
      </w:r>
      <w:r w:rsidR="005820CB">
        <w:t xml:space="preserve"> kunnen </w:t>
      </w:r>
      <w:r w:rsidR="00CB6479" w:rsidRPr="00CB6479">
        <w:t>voeren van de arbeidsovereenkomst</w:t>
      </w:r>
      <w:r w:rsidR="009005F8">
        <w:t xml:space="preserve">. </w:t>
      </w:r>
    </w:p>
    <w:p w14:paraId="22470762" w14:textId="77777777" w:rsidR="00C46172" w:rsidRDefault="00C46172" w:rsidP="00454B9B">
      <w:pPr>
        <w:jc w:val="both"/>
      </w:pPr>
    </w:p>
    <w:p w14:paraId="31F014F2" w14:textId="1573B53C" w:rsidR="00454B9B" w:rsidRDefault="00454B9B" w:rsidP="00454B9B">
      <w:pPr>
        <w:jc w:val="both"/>
      </w:pPr>
      <w:r>
        <w:t xml:space="preserve">Meer specifiek verwerken wij persoonsgegevens </w:t>
      </w:r>
      <w:r w:rsidR="00C46172">
        <w:t xml:space="preserve">van kandidaten </w:t>
      </w:r>
      <w:r>
        <w:t xml:space="preserve">voor onderstaande doeleinden: </w:t>
      </w:r>
    </w:p>
    <w:p w14:paraId="626042E1" w14:textId="6DCFB91E" w:rsidR="00454B9B" w:rsidRDefault="00454B9B" w:rsidP="00B04791">
      <w:pPr>
        <w:pStyle w:val="Lijstalinea"/>
        <w:numPr>
          <w:ilvl w:val="0"/>
          <w:numId w:val="11"/>
        </w:numPr>
        <w:jc w:val="both"/>
      </w:pPr>
      <w:r w:rsidRPr="005B18BD">
        <w:t>Uitvoeren zorg in het kader van de WMO (zowel maatwerkvoorziening</w:t>
      </w:r>
      <w:r w:rsidR="00874DAA">
        <w:t xml:space="preserve">en </w:t>
      </w:r>
      <w:r w:rsidRPr="005B18BD">
        <w:t xml:space="preserve">als </w:t>
      </w:r>
      <w:r>
        <w:t>basis</w:t>
      </w:r>
      <w:r w:rsidRPr="005B18BD">
        <w:t>voorziening)</w:t>
      </w:r>
      <w:r>
        <w:t>;</w:t>
      </w:r>
      <w:r w:rsidR="00A77486">
        <w:t xml:space="preserve"> </w:t>
      </w:r>
    </w:p>
    <w:p w14:paraId="21F2B012" w14:textId="32F78C16" w:rsidR="00454B9B" w:rsidRDefault="00454B9B" w:rsidP="00454B9B">
      <w:pPr>
        <w:pStyle w:val="Lijstalinea"/>
        <w:numPr>
          <w:ilvl w:val="0"/>
          <w:numId w:val="11"/>
        </w:numPr>
        <w:jc w:val="both"/>
      </w:pPr>
      <w:r>
        <w:t>Afkopen schulden;</w:t>
      </w:r>
    </w:p>
    <w:p w14:paraId="76595F74" w14:textId="77777777" w:rsidR="00454B9B" w:rsidRDefault="00454B9B" w:rsidP="00454B9B">
      <w:pPr>
        <w:pStyle w:val="Lijstalinea"/>
        <w:numPr>
          <w:ilvl w:val="0"/>
          <w:numId w:val="11"/>
        </w:numPr>
        <w:jc w:val="both"/>
      </w:pPr>
      <w:r>
        <w:t>Inregelen van nazorg;</w:t>
      </w:r>
    </w:p>
    <w:p w14:paraId="21709BFF" w14:textId="6FA08219" w:rsidR="00C46172" w:rsidRDefault="00454B9B" w:rsidP="00907A56">
      <w:pPr>
        <w:pStyle w:val="Lijstalinea"/>
        <w:numPr>
          <w:ilvl w:val="0"/>
          <w:numId w:val="11"/>
        </w:numPr>
        <w:jc w:val="both"/>
      </w:pPr>
      <w:r>
        <w:t xml:space="preserve">Uitvoeren </w:t>
      </w:r>
      <w:r w:rsidR="00353B74">
        <w:t>IFZO-regeling</w:t>
      </w:r>
      <w:r w:rsidR="00B60B44">
        <w:t xml:space="preserve"> via het </w:t>
      </w:r>
      <w:r w:rsidR="00B60B44" w:rsidRPr="00B60B44">
        <w:t>Ministerie van Justitie en Veiligheid, Dienst Justitiële Inrichtingen</w:t>
      </w:r>
      <w:r w:rsidR="00907A56">
        <w:t>.</w:t>
      </w:r>
    </w:p>
    <w:p w14:paraId="2EC0B406" w14:textId="77777777" w:rsidR="00907A56" w:rsidRDefault="00907A56" w:rsidP="00907A56">
      <w:pPr>
        <w:jc w:val="both"/>
      </w:pPr>
    </w:p>
    <w:p w14:paraId="3EA54139" w14:textId="77777777" w:rsidR="00C46172" w:rsidRDefault="00C46172" w:rsidP="00C46172">
      <w:pPr>
        <w:jc w:val="both"/>
      </w:pPr>
      <w:r>
        <w:t>Wij verwerken persoonsgegevens van werknemers voor de volgende doeleinden:</w:t>
      </w:r>
    </w:p>
    <w:p w14:paraId="64C3FB40" w14:textId="2B3649B9" w:rsidR="00C46172" w:rsidRPr="00EA7C26" w:rsidRDefault="00C46172" w:rsidP="00EA7C26">
      <w:pPr>
        <w:pStyle w:val="Geenafstand"/>
        <w:rPr>
          <w:sz w:val="18"/>
          <w:szCs w:val="18"/>
        </w:rPr>
      </w:pPr>
      <w:r w:rsidRPr="00EA7C26">
        <w:rPr>
          <w:sz w:val="18"/>
          <w:szCs w:val="18"/>
        </w:rPr>
        <w:t>Het aangaan en vaststellen van de arbeidsovereenkomst</w:t>
      </w:r>
      <w:r w:rsidR="00907A56" w:rsidRPr="00EA7C26">
        <w:rPr>
          <w:sz w:val="18"/>
          <w:szCs w:val="18"/>
        </w:rPr>
        <w:t>;</w:t>
      </w:r>
    </w:p>
    <w:p w14:paraId="4D8AB465" w14:textId="75A6A942" w:rsidR="00C46172" w:rsidRPr="00EA7C26" w:rsidRDefault="00C46172" w:rsidP="00EA7C26">
      <w:pPr>
        <w:pStyle w:val="Geenafstand"/>
        <w:rPr>
          <w:sz w:val="18"/>
          <w:szCs w:val="18"/>
        </w:rPr>
      </w:pPr>
      <w:r w:rsidRPr="00EA7C26">
        <w:rPr>
          <w:sz w:val="18"/>
          <w:szCs w:val="18"/>
        </w:rPr>
        <w:t>Het uitvoeren van de arbeidsovereenkomst</w:t>
      </w:r>
      <w:r w:rsidR="00907A56" w:rsidRPr="00EA7C26">
        <w:rPr>
          <w:sz w:val="18"/>
          <w:szCs w:val="18"/>
        </w:rPr>
        <w:t>;</w:t>
      </w:r>
    </w:p>
    <w:p w14:paraId="5D3760FB" w14:textId="30272424" w:rsidR="00C46172" w:rsidRPr="00EA7C26" w:rsidRDefault="00C46172" w:rsidP="00EA7C26">
      <w:pPr>
        <w:pStyle w:val="Geenafstand"/>
        <w:rPr>
          <w:sz w:val="18"/>
          <w:szCs w:val="18"/>
        </w:rPr>
      </w:pPr>
      <w:r w:rsidRPr="00EA7C26">
        <w:rPr>
          <w:sz w:val="18"/>
          <w:szCs w:val="18"/>
        </w:rPr>
        <w:t>Berekenen en vastleggen van salarissen en andere tegoeden</w:t>
      </w:r>
      <w:r w:rsidR="00907A56" w:rsidRPr="00EA7C26">
        <w:rPr>
          <w:sz w:val="18"/>
          <w:szCs w:val="18"/>
        </w:rPr>
        <w:t>;</w:t>
      </w:r>
    </w:p>
    <w:p w14:paraId="3090524E" w14:textId="17ACD60C" w:rsidR="00C46172" w:rsidRPr="00EA7C26" w:rsidRDefault="00C46172" w:rsidP="00EA7C26">
      <w:pPr>
        <w:pStyle w:val="Geenafstand"/>
        <w:rPr>
          <w:sz w:val="18"/>
          <w:szCs w:val="18"/>
        </w:rPr>
      </w:pPr>
      <w:r w:rsidRPr="00EA7C26">
        <w:rPr>
          <w:sz w:val="18"/>
          <w:szCs w:val="18"/>
        </w:rPr>
        <w:t>Het betalen van salarissen en andere tegoeden, en de afdracht van premies en belastingen</w:t>
      </w:r>
      <w:r w:rsidR="00907A56" w:rsidRPr="00EA7C26">
        <w:rPr>
          <w:sz w:val="18"/>
          <w:szCs w:val="18"/>
        </w:rPr>
        <w:t>;</w:t>
      </w:r>
    </w:p>
    <w:p w14:paraId="2BB23B00" w14:textId="734B1872" w:rsidR="00C46172" w:rsidRPr="00EA7C26" w:rsidRDefault="00C46172" w:rsidP="00EA7C26">
      <w:pPr>
        <w:pStyle w:val="Geenafstand"/>
        <w:rPr>
          <w:sz w:val="18"/>
          <w:szCs w:val="18"/>
        </w:rPr>
      </w:pPr>
      <w:r w:rsidRPr="00EA7C26">
        <w:rPr>
          <w:sz w:val="18"/>
          <w:szCs w:val="18"/>
        </w:rPr>
        <w:lastRenderedPageBreak/>
        <w:t>Het verlenen van ontslag</w:t>
      </w:r>
      <w:r w:rsidR="00907A56" w:rsidRPr="00EA7C26">
        <w:rPr>
          <w:sz w:val="18"/>
          <w:szCs w:val="18"/>
        </w:rPr>
        <w:t>;</w:t>
      </w:r>
      <w:r w:rsidRPr="00EA7C26">
        <w:rPr>
          <w:sz w:val="18"/>
          <w:szCs w:val="18"/>
        </w:rPr>
        <w:t xml:space="preserve"> </w:t>
      </w:r>
    </w:p>
    <w:p w14:paraId="6F8E3F78" w14:textId="72354B74" w:rsidR="00C46172" w:rsidRPr="00EA7C26" w:rsidRDefault="00C46172" w:rsidP="00EA7C26">
      <w:pPr>
        <w:pStyle w:val="Geenafstand"/>
        <w:rPr>
          <w:sz w:val="18"/>
          <w:szCs w:val="18"/>
        </w:rPr>
      </w:pPr>
      <w:r w:rsidRPr="00EA7C26">
        <w:rPr>
          <w:sz w:val="18"/>
          <w:szCs w:val="18"/>
        </w:rPr>
        <w:t>Het regelen van en de controle op aanspraken op uitkeringen in verband met de beëindiging van het dienstverband</w:t>
      </w:r>
      <w:r w:rsidR="00907A56" w:rsidRPr="00EA7C26">
        <w:rPr>
          <w:sz w:val="18"/>
          <w:szCs w:val="18"/>
        </w:rPr>
        <w:t>;</w:t>
      </w:r>
    </w:p>
    <w:p w14:paraId="3F25E1F2" w14:textId="1F8D0397" w:rsidR="00C46172" w:rsidRPr="00EA7C26" w:rsidRDefault="00C46172" w:rsidP="00EA7C26">
      <w:pPr>
        <w:pStyle w:val="Geenafstand"/>
        <w:rPr>
          <w:sz w:val="18"/>
          <w:szCs w:val="18"/>
        </w:rPr>
      </w:pPr>
      <w:r w:rsidRPr="00EA7C26">
        <w:rPr>
          <w:sz w:val="18"/>
          <w:szCs w:val="18"/>
        </w:rPr>
        <w:t>Het geven van leiding en ondersteuning aan de medewerker</w:t>
      </w:r>
      <w:r w:rsidR="00907A56" w:rsidRPr="00EA7C26">
        <w:rPr>
          <w:sz w:val="18"/>
          <w:szCs w:val="18"/>
        </w:rPr>
        <w:t>;</w:t>
      </w:r>
    </w:p>
    <w:p w14:paraId="2B59C46D" w14:textId="622FA549" w:rsidR="00C46172" w:rsidRPr="00EA7C26" w:rsidRDefault="00C46172" w:rsidP="00EA7C26">
      <w:pPr>
        <w:pStyle w:val="Geenafstand"/>
        <w:rPr>
          <w:sz w:val="18"/>
          <w:szCs w:val="18"/>
        </w:rPr>
      </w:pPr>
      <w:r w:rsidRPr="00EA7C26">
        <w:rPr>
          <w:sz w:val="18"/>
          <w:szCs w:val="18"/>
        </w:rPr>
        <w:t xml:space="preserve">Het toegang geven tot </w:t>
      </w:r>
      <w:r w:rsidR="00907A56" w:rsidRPr="00EA7C26">
        <w:rPr>
          <w:sz w:val="18"/>
          <w:szCs w:val="18"/>
        </w:rPr>
        <w:t>Sharepoint;</w:t>
      </w:r>
    </w:p>
    <w:p w14:paraId="2DD15653" w14:textId="38010AAD" w:rsidR="00C46172" w:rsidRPr="00EA7C26" w:rsidRDefault="00C46172" w:rsidP="00EA7C26">
      <w:pPr>
        <w:pStyle w:val="Geenafstand"/>
        <w:rPr>
          <w:sz w:val="18"/>
          <w:szCs w:val="18"/>
        </w:rPr>
      </w:pPr>
      <w:r w:rsidRPr="00EA7C26">
        <w:rPr>
          <w:sz w:val="18"/>
          <w:szCs w:val="18"/>
        </w:rPr>
        <w:t>Om te voldoen aan wettelijke verplichtingen (Belasting, Pensioen, Accountant);</w:t>
      </w:r>
    </w:p>
    <w:p w14:paraId="52E987FE" w14:textId="0653F53F" w:rsidR="00C46172" w:rsidRPr="00EA7C26" w:rsidRDefault="00C46172" w:rsidP="00EA7C26">
      <w:pPr>
        <w:pStyle w:val="Geenafstand"/>
        <w:rPr>
          <w:sz w:val="18"/>
          <w:szCs w:val="18"/>
        </w:rPr>
      </w:pPr>
      <w:r w:rsidRPr="00EA7C26">
        <w:rPr>
          <w:sz w:val="18"/>
          <w:szCs w:val="18"/>
        </w:rPr>
        <w:t>Het innen van vorderingen</w:t>
      </w:r>
      <w:r w:rsidR="00907A56" w:rsidRPr="00EA7C26">
        <w:rPr>
          <w:sz w:val="18"/>
          <w:szCs w:val="18"/>
        </w:rPr>
        <w:t>;</w:t>
      </w:r>
    </w:p>
    <w:p w14:paraId="6412ECF2" w14:textId="6A98419D" w:rsidR="00C46172" w:rsidRPr="00EA7C26" w:rsidRDefault="00C46172" w:rsidP="00EA7C26">
      <w:pPr>
        <w:pStyle w:val="Geenafstand"/>
        <w:rPr>
          <w:sz w:val="18"/>
          <w:szCs w:val="18"/>
        </w:rPr>
      </w:pPr>
      <w:r w:rsidRPr="00EA7C26">
        <w:rPr>
          <w:sz w:val="18"/>
          <w:szCs w:val="18"/>
        </w:rPr>
        <w:t>Het behandelen van geschillen</w:t>
      </w:r>
      <w:r w:rsidR="00907A56" w:rsidRPr="00EA7C26">
        <w:rPr>
          <w:sz w:val="18"/>
          <w:szCs w:val="18"/>
        </w:rPr>
        <w:t>;</w:t>
      </w:r>
    </w:p>
    <w:p w14:paraId="4518D94E" w14:textId="65B38ECF" w:rsidR="00C46172" w:rsidRPr="00EA7C26" w:rsidRDefault="00C46172" w:rsidP="00EA7C26">
      <w:pPr>
        <w:pStyle w:val="Geenafstand"/>
        <w:rPr>
          <w:sz w:val="18"/>
          <w:szCs w:val="18"/>
        </w:rPr>
      </w:pPr>
      <w:r w:rsidRPr="00EA7C26">
        <w:rPr>
          <w:sz w:val="18"/>
          <w:szCs w:val="18"/>
        </w:rPr>
        <w:t>De behandeling van personeelszaken</w:t>
      </w:r>
      <w:r w:rsidR="00907A56" w:rsidRPr="00EA7C26">
        <w:rPr>
          <w:sz w:val="18"/>
          <w:szCs w:val="18"/>
        </w:rPr>
        <w:t>;</w:t>
      </w:r>
    </w:p>
    <w:p w14:paraId="6555538F" w14:textId="2D8979DC" w:rsidR="00C46172" w:rsidRPr="00EA7C26" w:rsidRDefault="00C46172" w:rsidP="00EA7C26">
      <w:pPr>
        <w:pStyle w:val="Geenafstand"/>
        <w:rPr>
          <w:sz w:val="18"/>
          <w:szCs w:val="18"/>
        </w:rPr>
      </w:pPr>
      <w:r w:rsidRPr="00EA7C26">
        <w:rPr>
          <w:sz w:val="18"/>
          <w:szCs w:val="18"/>
        </w:rPr>
        <w:t>Het verstrekken van bedrijfs-medische zorg voor de werknemers en het kunnen nakomen van re-integratieverplichtingen bij verzuim</w:t>
      </w:r>
      <w:r w:rsidR="00907A56" w:rsidRPr="00EA7C26">
        <w:rPr>
          <w:sz w:val="18"/>
          <w:szCs w:val="18"/>
        </w:rPr>
        <w:t>;</w:t>
      </w:r>
    </w:p>
    <w:p w14:paraId="1C922131" w14:textId="77777777" w:rsidR="00907A56" w:rsidRPr="00EA7C26" w:rsidRDefault="00907A56" w:rsidP="00EA7C26">
      <w:pPr>
        <w:pStyle w:val="Geenafstand"/>
        <w:rPr>
          <w:sz w:val="18"/>
          <w:szCs w:val="18"/>
        </w:rPr>
      </w:pPr>
      <w:r w:rsidRPr="00EA7C26">
        <w:rPr>
          <w:sz w:val="18"/>
          <w:szCs w:val="18"/>
        </w:rPr>
        <w:t>Het opstellen van o.a. leenovereenkomsten;</w:t>
      </w:r>
    </w:p>
    <w:p w14:paraId="105FD404" w14:textId="34A0EC33" w:rsidR="00DB68D3" w:rsidRPr="00EA7C26" w:rsidRDefault="00907A56" w:rsidP="00EA7C26">
      <w:pPr>
        <w:pStyle w:val="Geenafstand"/>
        <w:rPr>
          <w:sz w:val="18"/>
          <w:szCs w:val="18"/>
        </w:rPr>
      </w:pPr>
      <w:r w:rsidRPr="00EA7C26">
        <w:rPr>
          <w:sz w:val="18"/>
          <w:szCs w:val="18"/>
        </w:rPr>
        <w:t xml:space="preserve">Het uitvoeren van activiteiten in het kader van vitaliteit en duurzame inzetbaarheid, conform organisatiebeleid. </w:t>
      </w:r>
      <w:bookmarkEnd w:id="0"/>
    </w:p>
    <w:p w14:paraId="0772AF64" w14:textId="77777777" w:rsidR="00907A56" w:rsidRDefault="00907A56" w:rsidP="00DB68D3">
      <w:pPr>
        <w:jc w:val="both"/>
      </w:pPr>
    </w:p>
    <w:p w14:paraId="158131C1" w14:textId="510520CA" w:rsidR="00781FED" w:rsidRPr="00907A56" w:rsidRDefault="00781FED" w:rsidP="00781FED">
      <w:pPr>
        <w:jc w:val="both"/>
        <w:rPr>
          <w:b/>
          <w:bCs/>
          <w:lang w:eastAsia="en-US"/>
        </w:rPr>
      </w:pPr>
      <w:r w:rsidRPr="00907A56">
        <w:rPr>
          <w:b/>
          <w:bCs/>
          <w:lang w:eastAsia="en-US"/>
        </w:rPr>
        <w:t>Verdere verwerking van persoonsgegevens</w:t>
      </w:r>
    </w:p>
    <w:p w14:paraId="68DE7B30" w14:textId="185E6F37" w:rsidR="00781FED" w:rsidRDefault="00781FED" w:rsidP="00781FED">
      <w:pPr>
        <w:jc w:val="both"/>
      </w:pPr>
      <w:r>
        <w:t>‘Verdere verwerking' betreft alle verwerkingen van persoonsgegevens voor een ander doel dan waarvoor de persoonsgegevens oorspronkelijk zijn verzameld. Dit kan een verwerking door ons als organisatie zijn, maar kan ook de basis zijn voor verstrekking van gegevens aan een andere verwerkingsverantwoordelijke. Dit doen we enkel wanneer het verstrekken van de persoonsgegevens verenigbaar is met het doel waarvoor de gegevens in eerste instantie zijn verzameld.</w:t>
      </w:r>
    </w:p>
    <w:p w14:paraId="45FA8069" w14:textId="77777777" w:rsidR="00781FED" w:rsidRDefault="00781FED" w:rsidP="00DB68D3">
      <w:pPr>
        <w:jc w:val="both"/>
      </w:pPr>
    </w:p>
    <w:p w14:paraId="3E1E283D" w14:textId="77777777" w:rsidR="00454B9B" w:rsidRPr="00AA1B10" w:rsidRDefault="00454B9B" w:rsidP="00B030C4">
      <w:pPr>
        <w:pStyle w:val="Kop2"/>
        <w:rPr>
          <w:lang w:val="nl-NL"/>
        </w:rPr>
      </w:pPr>
      <w:r w:rsidRPr="00AA1B10">
        <w:rPr>
          <w:lang w:val="nl-NL"/>
        </w:rPr>
        <w:t>Welke gegevens verzamelen en gebruiken we?</w:t>
      </w:r>
    </w:p>
    <w:p w14:paraId="25FA833B" w14:textId="2F7B5C95" w:rsidR="00454B9B" w:rsidRDefault="00454B9B" w:rsidP="00454B9B">
      <w:pPr>
        <w:jc w:val="both"/>
        <w:rPr>
          <w:lang w:eastAsia="en-US"/>
        </w:rPr>
      </w:pPr>
      <w:r>
        <w:rPr>
          <w:lang w:eastAsia="en-US"/>
        </w:rPr>
        <w:t xml:space="preserve">Wij verwerken niet altijd alle onderstaande persoonsgegevens. Dat is afhankelijk van </w:t>
      </w:r>
      <w:r w:rsidR="00C31A7D">
        <w:rPr>
          <w:lang w:eastAsia="en-US"/>
        </w:rPr>
        <w:t xml:space="preserve">jouw rol binnen Springplank of </w:t>
      </w:r>
      <w:r>
        <w:rPr>
          <w:lang w:eastAsia="en-US"/>
        </w:rPr>
        <w:t>de diensten die je</w:t>
      </w:r>
      <w:r w:rsidR="00C31A7D">
        <w:rPr>
          <w:lang w:eastAsia="en-US"/>
        </w:rPr>
        <w:t xml:space="preserve"> als kandidaat</w:t>
      </w:r>
      <w:r>
        <w:rPr>
          <w:lang w:eastAsia="en-US"/>
        </w:rPr>
        <w:t xml:space="preserve"> gebruikt. De volgende </w:t>
      </w:r>
      <w:r w:rsidR="00CF4603">
        <w:rPr>
          <w:lang w:eastAsia="en-US"/>
        </w:rPr>
        <w:t xml:space="preserve">algemene </w:t>
      </w:r>
      <w:r>
        <w:rPr>
          <w:lang w:eastAsia="en-US"/>
        </w:rPr>
        <w:t>persoonsgegeven</w:t>
      </w:r>
      <w:r w:rsidR="00353B74">
        <w:rPr>
          <w:lang w:eastAsia="en-US"/>
        </w:rPr>
        <w:t>s</w:t>
      </w:r>
      <w:r>
        <w:rPr>
          <w:lang w:eastAsia="en-US"/>
        </w:rPr>
        <w:t xml:space="preserve"> van jou kunnen wij verwerken:</w:t>
      </w:r>
    </w:p>
    <w:p w14:paraId="2B294671" w14:textId="77777777" w:rsidR="00CF4603" w:rsidRDefault="00CF4603" w:rsidP="00454B9B">
      <w:pPr>
        <w:jc w:val="both"/>
        <w:rPr>
          <w:lang w:eastAsia="en-US"/>
        </w:rPr>
      </w:pPr>
    </w:p>
    <w:tbl>
      <w:tblPr>
        <w:tblStyle w:val="Tabelrasterlicht"/>
        <w:tblW w:w="9065" w:type="dxa"/>
        <w:tblLook w:val="04A0" w:firstRow="1" w:lastRow="0" w:firstColumn="1" w:lastColumn="0" w:noHBand="0" w:noVBand="1"/>
      </w:tblPr>
      <w:tblGrid>
        <w:gridCol w:w="9065"/>
      </w:tblGrid>
      <w:tr w:rsidR="00C44D53" w:rsidRPr="00CF4603" w14:paraId="26A21D3D" w14:textId="77777777" w:rsidTr="00C44D53">
        <w:trPr>
          <w:trHeight w:val="608"/>
        </w:trPr>
        <w:tc>
          <w:tcPr>
            <w:tcW w:w="9065" w:type="dxa"/>
          </w:tcPr>
          <w:p w14:paraId="55CE07E3" w14:textId="6FDE81C8" w:rsidR="00C44D53" w:rsidRPr="00CF4603" w:rsidRDefault="00C44D53" w:rsidP="00454B9B">
            <w:pPr>
              <w:jc w:val="both"/>
              <w:rPr>
                <w:b/>
                <w:bCs/>
                <w:lang w:eastAsia="en-US"/>
              </w:rPr>
            </w:pPr>
            <w:r w:rsidRPr="00CF4603">
              <w:rPr>
                <w:b/>
                <w:bCs/>
                <w:lang w:eastAsia="en-US"/>
              </w:rPr>
              <w:t>Welke persoonsgegevens van jou worden verwerkt?</w:t>
            </w:r>
          </w:p>
        </w:tc>
      </w:tr>
      <w:tr w:rsidR="00C44D53" w14:paraId="49996590" w14:textId="77777777" w:rsidTr="00C44D53">
        <w:trPr>
          <w:trHeight w:val="304"/>
        </w:trPr>
        <w:tc>
          <w:tcPr>
            <w:tcW w:w="9065" w:type="dxa"/>
          </w:tcPr>
          <w:p w14:paraId="34486BCD" w14:textId="34F8F7A4" w:rsidR="00C44D53" w:rsidRPr="0004537E" w:rsidRDefault="00C44D53" w:rsidP="004C2809">
            <w:pPr>
              <w:ind w:left="360"/>
              <w:rPr>
                <w:szCs w:val="18"/>
                <w:lang w:eastAsia="en-US"/>
              </w:rPr>
            </w:pPr>
            <w:r w:rsidRPr="0004537E">
              <w:rPr>
                <w:szCs w:val="18"/>
                <w:lang w:eastAsia="en-US"/>
              </w:rPr>
              <w:t>Voor- en achternaam</w:t>
            </w:r>
          </w:p>
        </w:tc>
      </w:tr>
      <w:tr w:rsidR="00C44D53" w14:paraId="20A410F8" w14:textId="77777777" w:rsidTr="00AA1B10">
        <w:trPr>
          <w:trHeight w:val="338"/>
        </w:trPr>
        <w:tc>
          <w:tcPr>
            <w:tcW w:w="9065" w:type="dxa"/>
          </w:tcPr>
          <w:p w14:paraId="1CDA2500" w14:textId="2C90EA75" w:rsidR="00C44D53" w:rsidRPr="0004537E" w:rsidRDefault="00C44D53" w:rsidP="004C2809">
            <w:pPr>
              <w:ind w:left="360"/>
              <w:rPr>
                <w:szCs w:val="18"/>
                <w:lang w:eastAsia="en-US"/>
              </w:rPr>
            </w:pPr>
            <w:r w:rsidRPr="0004537E">
              <w:rPr>
                <w:szCs w:val="18"/>
                <w:lang w:eastAsia="en-US"/>
              </w:rPr>
              <w:t>Geslacht, geboortedatum, geboorteplaats</w:t>
            </w:r>
          </w:p>
        </w:tc>
      </w:tr>
      <w:tr w:rsidR="00C44D53" w14:paraId="531C3CB4" w14:textId="77777777" w:rsidTr="00C44D53">
        <w:trPr>
          <w:trHeight w:val="304"/>
        </w:trPr>
        <w:tc>
          <w:tcPr>
            <w:tcW w:w="9065" w:type="dxa"/>
          </w:tcPr>
          <w:p w14:paraId="512BBF40" w14:textId="293DC0FF" w:rsidR="00C44D53" w:rsidRPr="0004537E" w:rsidRDefault="00C44D53" w:rsidP="004C2809">
            <w:pPr>
              <w:ind w:left="360"/>
              <w:rPr>
                <w:szCs w:val="18"/>
                <w:lang w:eastAsia="en-US"/>
              </w:rPr>
            </w:pPr>
            <w:r w:rsidRPr="0004537E">
              <w:rPr>
                <w:szCs w:val="18"/>
                <w:lang w:eastAsia="en-US"/>
              </w:rPr>
              <w:t>Adres, postcode en woonplaats</w:t>
            </w:r>
          </w:p>
        </w:tc>
      </w:tr>
      <w:tr w:rsidR="00C44D53" w14:paraId="5FC48B29" w14:textId="77777777" w:rsidTr="00C44D53">
        <w:trPr>
          <w:trHeight w:val="304"/>
        </w:trPr>
        <w:tc>
          <w:tcPr>
            <w:tcW w:w="9065" w:type="dxa"/>
          </w:tcPr>
          <w:p w14:paraId="7D519F4D" w14:textId="496D0850" w:rsidR="00C44D53" w:rsidRPr="0004537E" w:rsidRDefault="00C44D53" w:rsidP="004C2809">
            <w:pPr>
              <w:ind w:left="360"/>
              <w:rPr>
                <w:szCs w:val="18"/>
                <w:lang w:eastAsia="en-US"/>
              </w:rPr>
            </w:pPr>
            <w:r w:rsidRPr="0004537E">
              <w:rPr>
                <w:szCs w:val="18"/>
                <w:lang w:eastAsia="en-US"/>
              </w:rPr>
              <w:t>Telefoonnummer en e-mailadres</w:t>
            </w:r>
          </w:p>
        </w:tc>
      </w:tr>
      <w:tr w:rsidR="00C44D53" w14:paraId="53A845BC" w14:textId="77777777" w:rsidTr="00C44D53">
        <w:trPr>
          <w:trHeight w:val="304"/>
        </w:trPr>
        <w:tc>
          <w:tcPr>
            <w:tcW w:w="9065" w:type="dxa"/>
          </w:tcPr>
          <w:p w14:paraId="121B9FD4" w14:textId="3E23B09F" w:rsidR="00C44D53" w:rsidRPr="0004537E" w:rsidRDefault="00C44D53" w:rsidP="004C2809">
            <w:pPr>
              <w:ind w:left="360"/>
              <w:rPr>
                <w:szCs w:val="18"/>
                <w:lang w:eastAsia="en-US"/>
              </w:rPr>
            </w:pPr>
            <w:r w:rsidRPr="0004537E">
              <w:rPr>
                <w:szCs w:val="18"/>
                <w:lang w:eastAsia="en-US"/>
              </w:rPr>
              <w:t>IBAN</w:t>
            </w:r>
          </w:p>
        </w:tc>
      </w:tr>
      <w:tr w:rsidR="00C44D53" w14:paraId="30AE56A2" w14:textId="77777777" w:rsidTr="00C44D53">
        <w:trPr>
          <w:trHeight w:val="304"/>
        </w:trPr>
        <w:tc>
          <w:tcPr>
            <w:tcW w:w="9065" w:type="dxa"/>
          </w:tcPr>
          <w:p w14:paraId="79881C87" w14:textId="57C431C6" w:rsidR="00C44D53" w:rsidRPr="0004537E" w:rsidRDefault="00C44D53" w:rsidP="004C2809">
            <w:pPr>
              <w:ind w:left="360"/>
              <w:rPr>
                <w:szCs w:val="18"/>
                <w:lang w:eastAsia="en-US"/>
              </w:rPr>
            </w:pPr>
            <w:r w:rsidRPr="0004537E">
              <w:rPr>
                <w:szCs w:val="18"/>
                <w:lang w:eastAsia="en-US"/>
              </w:rPr>
              <w:t>BSN</w:t>
            </w:r>
            <w:r>
              <w:rPr>
                <w:szCs w:val="18"/>
                <w:lang w:eastAsia="en-US"/>
              </w:rPr>
              <w:t xml:space="preserve"> (op basis van art. 5.2.9 Wmo of art. 29 lid 3 Wet op de Loonbelasting)</w:t>
            </w:r>
          </w:p>
        </w:tc>
      </w:tr>
      <w:tr w:rsidR="00C44D53" w14:paraId="37195A80" w14:textId="77777777" w:rsidTr="00C44D53">
        <w:trPr>
          <w:trHeight w:val="304"/>
        </w:trPr>
        <w:tc>
          <w:tcPr>
            <w:tcW w:w="9065" w:type="dxa"/>
          </w:tcPr>
          <w:p w14:paraId="5871C08E" w14:textId="61F37108" w:rsidR="00C44D53" w:rsidRPr="0004537E" w:rsidRDefault="00C44D53" w:rsidP="004C2809">
            <w:pPr>
              <w:ind w:left="360"/>
              <w:rPr>
                <w:szCs w:val="18"/>
                <w:lang w:eastAsia="en-US"/>
              </w:rPr>
            </w:pPr>
            <w:r w:rsidRPr="0004537E">
              <w:rPr>
                <w:szCs w:val="18"/>
                <w:lang w:eastAsia="en-US"/>
              </w:rPr>
              <w:t>Gezinssamenstelling</w:t>
            </w:r>
          </w:p>
        </w:tc>
      </w:tr>
      <w:tr w:rsidR="00C44D53" w14:paraId="6DB50DC7" w14:textId="77777777" w:rsidTr="00C44D53">
        <w:trPr>
          <w:trHeight w:val="304"/>
        </w:trPr>
        <w:tc>
          <w:tcPr>
            <w:tcW w:w="9065" w:type="dxa"/>
          </w:tcPr>
          <w:p w14:paraId="6602EFDF" w14:textId="2385E01D" w:rsidR="00C44D53" w:rsidRPr="0004537E" w:rsidRDefault="00C44D53" w:rsidP="004C2809">
            <w:pPr>
              <w:ind w:left="360"/>
              <w:rPr>
                <w:szCs w:val="18"/>
                <w:lang w:eastAsia="en-US"/>
              </w:rPr>
            </w:pPr>
            <w:r w:rsidRPr="0004537E">
              <w:rPr>
                <w:szCs w:val="18"/>
                <w:lang w:eastAsia="en-US"/>
              </w:rPr>
              <w:t>Huurachterstanden</w:t>
            </w:r>
          </w:p>
        </w:tc>
      </w:tr>
      <w:tr w:rsidR="00C44D53" w14:paraId="322858DC" w14:textId="77777777" w:rsidTr="00C44D53">
        <w:trPr>
          <w:trHeight w:val="304"/>
        </w:trPr>
        <w:tc>
          <w:tcPr>
            <w:tcW w:w="9065" w:type="dxa"/>
          </w:tcPr>
          <w:p w14:paraId="764DFC53" w14:textId="24B73556" w:rsidR="00C44D53" w:rsidRPr="0004537E" w:rsidRDefault="00C44D53" w:rsidP="004C2809">
            <w:pPr>
              <w:ind w:left="360"/>
              <w:rPr>
                <w:szCs w:val="18"/>
                <w:lang w:eastAsia="en-US"/>
              </w:rPr>
            </w:pPr>
            <w:r w:rsidRPr="0004537E">
              <w:rPr>
                <w:szCs w:val="18"/>
                <w:lang w:eastAsia="en-US"/>
              </w:rPr>
              <w:t>Opleidingsniveau</w:t>
            </w:r>
          </w:p>
        </w:tc>
      </w:tr>
      <w:tr w:rsidR="00C44D53" w14:paraId="005C4351" w14:textId="77777777" w:rsidTr="00C44D53">
        <w:trPr>
          <w:trHeight w:val="304"/>
        </w:trPr>
        <w:tc>
          <w:tcPr>
            <w:tcW w:w="9065" w:type="dxa"/>
          </w:tcPr>
          <w:p w14:paraId="02DFC790" w14:textId="765D48E7" w:rsidR="00C44D53" w:rsidRPr="0004537E" w:rsidRDefault="00C44D53" w:rsidP="004C2809">
            <w:pPr>
              <w:ind w:left="360"/>
              <w:rPr>
                <w:szCs w:val="18"/>
                <w:lang w:eastAsia="en-US"/>
              </w:rPr>
            </w:pPr>
            <w:r w:rsidRPr="0004537E">
              <w:rPr>
                <w:szCs w:val="18"/>
                <w:lang w:eastAsia="en-US"/>
              </w:rPr>
              <w:t>Werkverleden en werkwensen</w:t>
            </w:r>
          </w:p>
        </w:tc>
      </w:tr>
      <w:tr w:rsidR="00B04611" w14:paraId="76A30547" w14:textId="77777777" w:rsidTr="00C44D53">
        <w:trPr>
          <w:trHeight w:val="304"/>
        </w:trPr>
        <w:tc>
          <w:tcPr>
            <w:tcW w:w="9065" w:type="dxa"/>
          </w:tcPr>
          <w:p w14:paraId="1FB17A06" w14:textId="07FB1E78" w:rsidR="00B04611" w:rsidRPr="0004537E" w:rsidRDefault="00B04611" w:rsidP="004C2809">
            <w:pPr>
              <w:ind w:left="360"/>
              <w:rPr>
                <w:szCs w:val="18"/>
                <w:lang w:eastAsia="en-US"/>
              </w:rPr>
            </w:pPr>
            <w:r>
              <w:rPr>
                <w:szCs w:val="18"/>
                <w:lang w:eastAsia="en-US"/>
              </w:rPr>
              <w:t>Zorgverleden</w:t>
            </w:r>
          </w:p>
        </w:tc>
      </w:tr>
      <w:tr w:rsidR="00C44D53" w14:paraId="3FC2EFF8" w14:textId="77777777" w:rsidTr="00C44D53">
        <w:trPr>
          <w:trHeight w:val="304"/>
        </w:trPr>
        <w:tc>
          <w:tcPr>
            <w:tcW w:w="9065" w:type="dxa"/>
          </w:tcPr>
          <w:p w14:paraId="2B3E55B3" w14:textId="27087C68" w:rsidR="00C44D53" w:rsidRPr="0004537E" w:rsidRDefault="00A84B2E" w:rsidP="004C2809">
            <w:pPr>
              <w:ind w:left="360"/>
              <w:rPr>
                <w:szCs w:val="18"/>
                <w:lang w:eastAsia="en-US"/>
              </w:rPr>
            </w:pPr>
            <w:r>
              <w:rPr>
                <w:szCs w:val="18"/>
                <w:lang w:eastAsia="en-US"/>
              </w:rPr>
              <w:t xml:space="preserve">Financiële situatie/ </w:t>
            </w:r>
            <w:r w:rsidR="00C44D53" w:rsidRPr="0004537E">
              <w:rPr>
                <w:szCs w:val="18"/>
                <w:lang w:eastAsia="en-US"/>
              </w:rPr>
              <w:t>Schuldenproblematiek</w:t>
            </w:r>
          </w:p>
        </w:tc>
      </w:tr>
      <w:tr w:rsidR="00C44D53" w14:paraId="27FA3577" w14:textId="77777777" w:rsidTr="00AA1B10">
        <w:trPr>
          <w:trHeight w:val="369"/>
        </w:trPr>
        <w:tc>
          <w:tcPr>
            <w:tcW w:w="9065" w:type="dxa"/>
          </w:tcPr>
          <w:p w14:paraId="29000D55" w14:textId="3F924614" w:rsidR="00C44D53" w:rsidRPr="0004537E" w:rsidRDefault="00C44D53" w:rsidP="004C2809">
            <w:pPr>
              <w:ind w:left="360"/>
              <w:rPr>
                <w:szCs w:val="18"/>
                <w:lang w:eastAsia="en-US"/>
              </w:rPr>
            </w:pPr>
            <w:r w:rsidRPr="0004537E">
              <w:rPr>
                <w:szCs w:val="18"/>
                <w:lang w:eastAsia="en-US"/>
              </w:rPr>
              <w:lastRenderedPageBreak/>
              <w:t>Wel/geen participatietraject door de gemeente en het resultaat daarvan</w:t>
            </w:r>
          </w:p>
        </w:tc>
      </w:tr>
      <w:tr w:rsidR="00C44D53" w14:paraId="1314F5A2" w14:textId="77777777" w:rsidTr="00AA1B10">
        <w:trPr>
          <w:trHeight w:val="746"/>
        </w:trPr>
        <w:tc>
          <w:tcPr>
            <w:tcW w:w="9065" w:type="dxa"/>
          </w:tcPr>
          <w:p w14:paraId="6FF3EA76" w14:textId="6F669CDB" w:rsidR="00C44D53" w:rsidRPr="0004537E" w:rsidRDefault="00C44D53" w:rsidP="004C2809">
            <w:pPr>
              <w:ind w:left="360"/>
              <w:rPr>
                <w:szCs w:val="18"/>
                <w:lang w:eastAsia="en-US"/>
              </w:rPr>
            </w:pPr>
            <w:r w:rsidRPr="0004537E">
              <w:rPr>
                <w:szCs w:val="18"/>
                <w:lang w:eastAsia="en-US"/>
              </w:rPr>
              <w:t>Informatie over uitkering en zelfredzaamheid, eventueel gebruik andere voorzieningen, inkomensondersteunende maatregelen of afgegeven beschikkingen</w:t>
            </w:r>
          </w:p>
        </w:tc>
      </w:tr>
      <w:tr w:rsidR="00C44D53" w14:paraId="3A638B17" w14:textId="77777777" w:rsidTr="00AA1B10">
        <w:trPr>
          <w:trHeight w:val="357"/>
        </w:trPr>
        <w:tc>
          <w:tcPr>
            <w:tcW w:w="9065" w:type="dxa"/>
          </w:tcPr>
          <w:p w14:paraId="22DC6384" w14:textId="60CB9F0A" w:rsidR="00C44D53" w:rsidRPr="0004537E" w:rsidRDefault="00C44D53" w:rsidP="004C2809">
            <w:pPr>
              <w:ind w:left="360"/>
              <w:rPr>
                <w:szCs w:val="18"/>
                <w:lang w:eastAsia="en-US"/>
              </w:rPr>
            </w:pPr>
            <w:r w:rsidRPr="0004537E">
              <w:rPr>
                <w:szCs w:val="18"/>
                <w:lang w:eastAsia="en-US"/>
              </w:rPr>
              <w:t>Algemene informatie over de medische gezondheid, zoals verslaving</w:t>
            </w:r>
          </w:p>
        </w:tc>
      </w:tr>
      <w:tr w:rsidR="00C44D53" w14:paraId="55B26A03" w14:textId="77777777" w:rsidTr="00AA1B10">
        <w:trPr>
          <w:trHeight w:val="985"/>
        </w:trPr>
        <w:tc>
          <w:tcPr>
            <w:tcW w:w="9065" w:type="dxa"/>
          </w:tcPr>
          <w:p w14:paraId="0A640C2E" w14:textId="72F6BFCB" w:rsidR="00C44D53" w:rsidRPr="0004537E" w:rsidRDefault="00C44D53" w:rsidP="004C2809">
            <w:pPr>
              <w:ind w:left="360"/>
              <w:rPr>
                <w:szCs w:val="18"/>
                <w:lang w:eastAsia="en-US"/>
              </w:rPr>
            </w:pPr>
            <w:r w:rsidRPr="009D7AB0">
              <w:rPr>
                <w:szCs w:val="18"/>
                <w:lang w:eastAsia="en-US"/>
              </w:rPr>
              <w:t>Strafrechtelijke titel informatie /delict(en), inclusief toelichting</w:t>
            </w:r>
            <w:r>
              <w:rPr>
                <w:szCs w:val="18"/>
                <w:lang w:eastAsia="en-US"/>
              </w:rPr>
              <w:t xml:space="preserve"> in het kader van het uitvoeren van de IFZO-regelingen en </w:t>
            </w:r>
            <w:r w:rsidRPr="00A84B2E">
              <w:rPr>
                <w:sz w:val="16"/>
                <w:szCs w:val="16"/>
                <w:lang w:eastAsia="en-US"/>
              </w:rPr>
              <w:t>art. 2.6 Wet forensische zorg jo. Art. 2.4 Besluit forensische zorg</w:t>
            </w:r>
          </w:p>
        </w:tc>
      </w:tr>
    </w:tbl>
    <w:p w14:paraId="1D853D60" w14:textId="77777777" w:rsidR="00BE18D5" w:rsidRPr="00F6171F" w:rsidRDefault="00BE18D5" w:rsidP="00454B9B">
      <w:pPr>
        <w:jc w:val="both"/>
        <w:rPr>
          <w:lang w:eastAsia="en-US"/>
        </w:rPr>
      </w:pPr>
    </w:p>
    <w:p w14:paraId="44BA4219" w14:textId="06D0C10F" w:rsidR="00454B9B" w:rsidRPr="00AA1B10" w:rsidRDefault="003B43FC" w:rsidP="00B030C4">
      <w:pPr>
        <w:pStyle w:val="Kop2"/>
        <w:rPr>
          <w:lang w:val="nl-NL"/>
        </w:rPr>
      </w:pPr>
      <w:r w:rsidRPr="00AA1B10">
        <w:rPr>
          <w:lang w:val="nl-NL"/>
        </w:rPr>
        <w:t>Op basis waarvan verwerken wij jouw gegevens?</w:t>
      </w:r>
    </w:p>
    <w:p w14:paraId="1DEA5778" w14:textId="7F325F96" w:rsidR="00454B9B" w:rsidRDefault="00071E72" w:rsidP="00454B9B">
      <w:pPr>
        <w:jc w:val="both"/>
        <w:rPr>
          <w:lang w:eastAsia="en-US"/>
        </w:rPr>
      </w:pPr>
      <w:r>
        <w:rPr>
          <w:lang w:eastAsia="en-US"/>
        </w:rPr>
        <w:t>Springplank verwerkt</w:t>
      </w:r>
      <w:r w:rsidR="00605191">
        <w:rPr>
          <w:lang w:eastAsia="en-US"/>
        </w:rPr>
        <w:t xml:space="preserve"> enkel </w:t>
      </w:r>
      <w:r w:rsidR="00454B9B">
        <w:rPr>
          <w:lang w:eastAsia="en-US"/>
        </w:rPr>
        <w:t>persoonsgegevens als deze gebaseerd is op een in de AVG bepaalde rechtsgrondslag</w:t>
      </w:r>
      <w:r w:rsidR="00EE19E8">
        <w:rPr>
          <w:lang w:eastAsia="en-US"/>
        </w:rPr>
        <w:t>:</w:t>
      </w:r>
    </w:p>
    <w:p w14:paraId="1CF14279" w14:textId="113A5F5C" w:rsidR="00EE19E8" w:rsidRDefault="00EE19E8" w:rsidP="00BF1E40">
      <w:pPr>
        <w:pStyle w:val="Lijstalinea"/>
        <w:numPr>
          <w:ilvl w:val="0"/>
          <w:numId w:val="11"/>
        </w:numPr>
        <w:jc w:val="both"/>
        <w:rPr>
          <w:lang w:eastAsia="en-US"/>
        </w:rPr>
      </w:pPr>
      <w:r>
        <w:rPr>
          <w:lang w:eastAsia="en-US"/>
        </w:rPr>
        <w:t>De verwerking is noodzakelijk om te voldoen aan een wettelijke plicht die op Springplank rust;</w:t>
      </w:r>
    </w:p>
    <w:p w14:paraId="6E8FE77B" w14:textId="4A08E535" w:rsidR="00EE19E8" w:rsidRDefault="00EE19E8" w:rsidP="00BF1E40">
      <w:pPr>
        <w:pStyle w:val="Lijstalinea"/>
        <w:numPr>
          <w:ilvl w:val="0"/>
          <w:numId w:val="11"/>
        </w:numPr>
        <w:jc w:val="both"/>
        <w:rPr>
          <w:lang w:eastAsia="en-US"/>
        </w:rPr>
      </w:pPr>
      <w:r>
        <w:rPr>
          <w:lang w:eastAsia="en-US"/>
        </w:rPr>
        <w:t>De verwerking van de gegevens dient een algemeen belang;</w:t>
      </w:r>
    </w:p>
    <w:p w14:paraId="21B05D7C" w14:textId="45BBD9CF" w:rsidR="00EE19E8" w:rsidRDefault="00EE19E8" w:rsidP="00BF1E40">
      <w:pPr>
        <w:pStyle w:val="Lijstalinea"/>
        <w:numPr>
          <w:ilvl w:val="0"/>
          <w:numId w:val="11"/>
        </w:numPr>
        <w:jc w:val="both"/>
        <w:rPr>
          <w:lang w:eastAsia="en-US"/>
        </w:rPr>
      </w:pPr>
      <w:r>
        <w:rPr>
          <w:lang w:eastAsia="en-US"/>
        </w:rPr>
        <w:t>De verwerking is noodzakelijk ter uitvoering van een overeenkomst;</w:t>
      </w:r>
    </w:p>
    <w:p w14:paraId="05FF2502" w14:textId="2E453B95" w:rsidR="00EE19E8" w:rsidRDefault="00892835" w:rsidP="00BF1E40">
      <w:pPr>
        <w:pStyle w:val="Lijstalinea"/>
        <w:numPr>
          <w:ilvl w:val="0"/>
          <w:numId w:val="11"/>
        </w:numPr>
        <w:jc w:val="both"/>
        <w:rPr>
          <w:lang w:eastAsia="en-US"/>
        </w:rPr>
      </w:pPr>
      <w:r>
        <w:rPr>
          <w:lang w:eastAsia="en-US"/>
        </w:rPr>
        <w:t>De verwerk</w:t>
      </w:r>
      <w:r w:rsidR="00BE2B95">
        <w:rPr>
          <w:lang w:eastAsia="en-US"/>
        </w:rPr>
        <w:t xml:space="preserve">ing is toegestaan op grond van </w:t>
      </w:r>
      <w:r w:rsidR="00AE0C36">
        <w:rPr>
          <w:lang w:eastAsia="en-US"/>
        </w:rPr>
        <w:t>toestemming</w:t>
      </w:r>
      <w:r w:rsidR="00EE19E8">
        <w:rPr>
          <w:lang w:eastAsia="en-US"/>
        </w:rPr>
        <w:t>. Een eenmaal gegeven toestemming mag op ieder moment weer worden ingetrokken, zonder opgaaf van reden</w:t>
      </w:r>
      <w:r w:rsidR="00BF1E40">
        <w:rPr>
          <w:lang w:eastAsia="en-US"/>
        </w:rPr>
        <w:t>;</w:t>
      </w:r>
      <w:r w:rsidR="00EE19E8">
        <w:rPr>
          <w:lang w:eastAsia="en-US"/>
        </w:rPr>
        <w:t xml:space="preserve">  </w:t>
      </w:r>
    </w:p>
    <w:p w14:paraId="283B71BB" w14:textId="1765EA79" w:rsidR="00EE19E8" w:rsidRDefault="00EE19E8" w:rsidP="00BF1E40">
      <w:pPr>
        <w:pStyle w:val="Lijstalinea"/>
        <w:numPr>
          <w:ilvl w:val="0"/>
          <w:numId w:val="11"/>
        </w:numPr>
        <w:jc w:val="both"/>
        <w:rPr>
          <w:lang w:eastAsia="en-US"/>
        </w:rPr>
      </w:pPr>
      <w:r>
        <w:rPr>
          <w:lang w:eastAsia="en-US"/>
        </w:rPr>
        <w:t>De verwerking is noodzakelijk om de vitale belangen van de medewerker te beschermen (levensbelang)</w:t>
      </w:r>
      <w:r w:rsidR="00BF1E40">
        <w:rPr>
          <w:lang w:eastAsia="en-US"/>
        </w:rPr>
        <w:t>;</w:t>
      </w:r>
    </w:p>
    <w:p w14:paraId="13B16634" w14:textId="3E8A56B5" w:rsidR="00EE19E8" w:rsidRDefault="00EE19E8" w:rsidP="00BF1E40">
      <w:pPr>
        <w:pStyle w:val="Lijstalinea"/>
        <w:numPr>
          <w:ilvl w:val="0"/>
          <w:numId w:val="11"/>
        </w:numPr>
        <w:jc w:val="both"/>
        <w:rPr>
          <w:lang w:eastAsia="en-US"/>
        </w:rPr>
      </w:pPr>
      <w:r>
        <w:rPr>
          <w:lang w:eastAsia="en-US"/>
        </w:rPr>
        <w:t xml:space="preserve">De verwerking is noodzakelijk voor de behartiging van de gerechtvaardigde belangen van </w:t>
      </w:r>
      <w:r w:rsidR="00BF1E40">
        <w:rPr>
          <w:lang w:eastAsia="en-US"/>
        </w:rPr>
        <w:t>Springplank</w:t>
      </w:r>
      <w:r>
        <w:rPr>
          <w:lang w:eastAsia="en-US"/>
        </w:rPr>
        <w:t>. Hiervoor wordt per specifiek geval een belangenafweging gemaakt.</w:t>
      </w:r>
    </w:p>
    <w:p w14:paraId="330E3CA6" w14:textId="77777777" w:rsidR="00DC1BF8" w:rsidRDefault="00DC1BF8" w:rsidP="00454B9B">
      <w:pPr>
        <w:jc w:val="both"/>
      </w:pPr>
    </w:p>
    <w:p w14:paraId="22BA6239" w14:textId="40AB08D4" w:rsidR="00454B9B" w:rsidRPr="00AA1B10" w:rsidRDefault="00454B9B" w:rsidP="00B030C4">
      <w:pPr>
        <w:pStyle w:val="Kop2"/>
        <w:rPr>
          <w:lang w:val="nl-NL"/>
        </w:rPr>
      </w:pPr>
      <w:r w:rsidRPr="00AA1B10">
        <w:rPr>
          <w:lang w:val="nl-NL"/>
        </w:rPr>
        <w:t xml:space="preserve">Hoe beveiligen we </w:t>
      </w:r>
      <w:r w:rsidR="00B65D71" w:rsidRPr="00AA1B10">
        <w:rPr>
          <w:lang w:val="nl-NL"/>
        </w:rPr>
        <w:t>jouw</w:t>
      </w:r>
      <w:r w:rsidRPr="00AA1B10">
        <w:rPr>
          <w:lang w:val="nl-NL"/>
        </w:rPr>
        <w:t xml:space="preserve"> gegevens?</w:t>
      </w:r>
    </w:p>
    <w:p w14:paraId="4F11B13A" w14:textId="5C846379" w:rsidR="00497EC5" w:rsidRDefault="000E23C1" w:rsidP="00497EC5">
      <w:pPr>
        <w:jc w:val="both"/>
        <w:rPr>
          <w:lang w:eastAsia="en-US"/>
        </w:rPr>
      </w:pPr>
      <w:r w:rsidRPr="000E23C1">
        <w:rPr>
          <w:lang w:eastAsia="en-US"/>
        </w:rPr>
        <w:t xml:space="preserve">Beveiliging van persoonsgegevens is voor ons van groot belang. </w:t>
      </w:r>
      <w:r w:rsidR="00C81D55">
        <w:rPr>
          <w:lang w:eastAsia="en-US"/>
        </w:rPr>
        <w:t>Dit geldt zowel voor de elektronische beveiliging (logische toegangsbeveiliging, encryptie) als fysieke beveiliging (diefstal informatie, niet afgesloten dossierkasten).</w:t>
      </w:r>
      <w:r w:rsidRPr="000E23C1">
        <w:rPr>
          <w:lang w:eastAsia="en-US"/>
        </w:rPr>
        <w:t xml:space="preserve">Wij </w:t>
      </w:r>
      <w:r w:rsidR="0004537E">
        <w:rPr>
          <w:lang w:eastAsia="en-US"/>
        </w:rPr>
        <w:t>nemen</w:t>
      </w:r>
      <w:r w:rsidRPr="000E23C1">
        <w:rPr>
          <w:lang w:eastAsia="en-US"/>
        </w:rPr>
        <w:t xml:space="preserve"> passende technische en organisatorische maatregelen om jouw persoonsgegevens te beveiligen.</w:t>
      </w:r>
      <w:r w:rsidR="0004537E">
        <w:rPr>
          <w:lang w:eastAsia="en-US"/>
        </w:rPr>
        <w:t xml:space="preserve"> </w:t>
      </w:r>
      <w:bookmarkStart w:id="1" w:name="_Hlk135138225"/>
      <w:r w:rsidR="006032E4">
        <w:rPr>
          <w:lang w:eastAsia="en-US"/>
        </w:rPr>
        <w:t xml:space="preserve">Zo maken wij </w:t>
      </w:r>
      <w:r w:rsidR="000F35C4">
        <w:rPr>
          <w:lang w:eastAsia="en-US"/>
        </w:rPr>
        <w:t xml:space="preserve">bijvoorbeeld </w:t>
      </w:r>
      <w:r w:rsidR="006B3698">
        <w:rPr>
          <w:lang w:eastAsia="en-US"/>
        </w:rPr>
        <w:t xml:space="preserve">naast encryptie en </w:t>
      </w:r>
      <w:r w:rsidR="00BB1C17">
        <w:rPr>
          <w:lang w:eastAsia="en-US"/>
        </w:rPr>
        <w:t>logische toegangsbeveiliging</w:t>
      </w:r>
      <w:r w:rsidR="006B3698">
        <w:rPr>
          <w:lang w:eastAsia="en-US"/>
        </w:rPr>
        <w:t xml:space="preserve"> </w:t>
      </w:r>
      <w:r w:rsidR="006032E4">
        <w:rPr>
          <w:lang w:eastAsia="en-US"/>
        </w:rPr>
        <w:t>gebruik van</w:t>
      </w:r>
      <w:r w:rsidR="00497EC5">
        <w:rPr>
          <w:lang w:eastAsia="en-US"/>
        </w:rPr>
        <w:t xml:space="preserve"> Single </w:t>
      </w:r>
      <w:proofErr w:type="spellStart"/>
      <w:r w:rsidR="001D0AAC">
        <w:rPr>
          <w:lang w:eastAsia="en-US"/>
        </w:rPr>
        <w:t>S</w:t>
      </w:r>
      <w:r w:rsidR="00497EC5">
        <w:rPr>
          <w:lang w:eastAsia="en-US"/>
        </w:rPr>
        <w:t>ign</w:t>
      </w:r>
      <w:proofErr w:type="spellEnd"/>
      <w:r w:rsidR="00497EC5">
        <w:rPr>
          <w:lang w:eastAsia="en-US"/>
        </w:rPr>
        <w:t>-on software</w:t>
      </w:r>
      <w:r w:rsidR="00032CA1">
        <w:rPr>
          <w:lang w:eastAsia="en-US"/>
        </w:rPr>
        <w:t>, t</w:t>
      </w:r>
      <w:r w:rsidR="00497EC5">
        <w:rPr>
          <w:lang w:eastAsia="en-US"/>
        </w:rPr>
        <w:t>wee</w:t>
      </w:r>
      <w:r w:rsidR="001D0AAC">
        <w:rPr>
          <w:lang w:eastAsia="en-US"/>
        </w:rPr>
        <w:t>-</w:t>
      </w:r>
      <w:r w:rsidR="00497EC5">
        <w:rPr>
          <w:lang w:eastAsia="en-US"/>
        </w:rPr>
        <w:t>staps</w:t>
      </w:r>
      <w:r w:rsidR="001D0AAC">
        <w:rPr>
          <w:lang w:eastAsia="en-US"/>
        </w:rPr>
        <w:t>-</w:t>
      </w:r>
      <w:r w:rsidR="00497EC5">
        <w:rPr>
          <w:lang w:eastAsia="en-US"/>
        </w:rPr>
        <w:t>verificatie</w:t>
      </w:r>
      <w:r w:rsidR="00A65E19">
        <w:rPr>
          <w:lang w:eastAsia="en-US"/>
        </w:rPr>
        <w:t>, a</w:t>
      </w:r>
      <w:r w:rsidR="00497EC5">
        <w:rPr>
          <w:lang w:eastAsia="en-US"/>
        </w:rPr>
        <w:t>ntivirussoftware</w:t>
      </w:r>
      <w:r w:rsidR="00255897">
        <w:rPr>
          <w:lang w:eastAsia="en-US"/>
        </w:rPr>
        <w:t>, en afsluitbare kasten en/of kluisjes.</w:t>
      </w:r>
      <w:r w:rsidR="005D051F">
        <w:rPr>
          <w:lang w:eastAsia="en-US"/>
        </w:rPr>
        <w:t xml:space="preserve"> </w:t>
      </w:r>
      <w:r w:rsidR="00497EC5">
        <w:rPr>
          <w:lang w:eastAsia="en-US"/>
        </w:rPr>
        <w:t xml:space="preserve">Bij diefstal blokkeren </w:t>
      </w:r>
      <w:r w:rsidR="005D051F">
        <w:rPr>
          <w:lang w:eastAsia="en-US"/>
        </w:rPr>
        <w:t>wij</w:t>
      </w:r>
      <w:r w:rsidR="00497EC5">
        <w:rPr>
          <w:lang w:eastAsia="en-US"/>
        </w:rPr>
        <w:t xml:space="preserve"> het gestolen middel zoals de telefoon en/of laptop;</w:t>
      </w:r>
    </w:p>
    <w:p w14:paraId="3B026411" w14:textId="77777777" w:rsidR="00497EC5" w:rsidRDefault="00497EC5" w:rsidP="00C81D55">
      <w:pPr>
        <w:jc w:val="both"/>
        <w:rPr>
          <w:lang w:eastAsia="en-US"/>
        </w:rPr>
      </w:pPr>
    </w:p>
    <w:p w14:paraId="7C28E3D8" w14:textId="6ECC39A8" w:rsidR="004C2809" w:rsidRDefault="002A61DF" w:rsidP="00454B9B">
      <w:pPr>
        <w:jc w:val="both"/>
        <w:rPr>
          <w:lang w:eastAsia="en-US"/>
        </w:rPr>
      </w:pPr>
      <w:r w:rsidRPr="002A61DF">
        <w:rPr>
          <w:lang w:eastAsia="en-US"/>
        </w:rPr>
        <w:t>Springplank heeft training en instructie geborgd met betrekking tot privacyaspecten rondom de verwerking</w:t>
      </w:r>
      <w:r>
        <w:rPr>
          <w:lang w:eastAsia="en-US"/>
        </w:rPr>
        <w:t xml:space="preserve">. </w:t>
      </w:r>
      <w:r w:rsidR="000E23C1" w:rsidRPr="000E23C1">
        <w:rPr>
          <w:lang w:eastAsia="en-US"/>
        </w:rPr>
        <w:t xml:space="preserve">We passen de beveiliging </w:t>
      </w:r>
      <w:r w:rsidR="0004537E">
        <w:rPr>
          <w:lang w:eastAsia="en-US"/>
        </w:rPr>
        <w:t>continue</w:t>
      </w:r>
      <w:r w:rsidR="000E23C1" w:rsidRPr="000E23C1">
        <w:rPr>
          <w:lang w:eastAsia="en-US"/>
        </w:rPr>
        <w:t xml:space="preserve"> aan en letten goed op om te voorkomen dat er iets mis kan gaan.</w:t>
      </w:r>
      <w:r w:rsidR="005F0A6F">
        <w:rPr>
          <w:lang w:eastAsia="en-US"/>
        </w:rPr>
        <w:t xml:space="preserve"> </w:t>
      </w:r>
      <w:r w:rsidR="0004537E">
        <w:rPr>
          <w:lang w:eastAsia="en-US"/>
        </w:rPr>
        <w:t xml:space="preserve">Wil je </w:t>
      </w:r>
      <w:r w:rsidR="0081410A">
        <w:rPr>
          <w:lang w:eastAsia="en-US"/>
        </w:rPr>
        <w:t xml:space="preserve">meer </w:t>
      </w:r>
      <w:r w:rsidR="0004537E">
        <w:rPr>
          <w:lang w:eastAsia="en-US"/>
        </w:rPr>
        <w:t>weten welke maatregelen wij treffen</w:t>
      </w:r>
      <w:r w:rsidR="005D051F">
        <w:rPr>
          <w:lang w:eastAsia="en-US"/>
        </w:rPr>
        <w:t xml:space="preserve"> of informatie hierover</w:t>
      </w:r>
      <w:r w:rsidR="0004537E">
        <w:rPr>
          <w:lang w:eastAsia="en-US"/>
        </w:rPr>
        <w:t xml:space="preserve">? Dan kan je contact met ons opnemen via onze contactgegevens. </w:t>
      </w:r>
      <w:bookmarkEnd w:id="1"/>
    </w:p>
    <w:p w14:paraId="7273FBAD" w14:textId="77777777" w:rsidR="0004537E" w:rsidRDefault="0004537E" w:rsidP="00454B9B">
      <w:pPr>
        <w:jc w:val="both"/>
        <w:rPr>
          <w:lang w:eastAsia="en-US"/>
        </w:rPr>
      </w:pPr>
    </w:p>
    <w:p w14:paraId="0FC3837A" w14:textId="62AD1B30" w:rsidR="00454B9B" w:rsidRPr="00AA1B10" w:rsidRDefault="00454B9B" w:rsidP="00B030C4">
      <w:pPr>
        <w:pStyle w:val="Kop2"/>
        <w:rPr>
          <w:lang w:val="nl-NL"/>
        </w:rPr>
      </w:pPr>
      <w:r w:rsidRPr="00AA1B10">
        <w:rPr>
          <w:lang w:val="nl-NL"/>
        </w:rPr>
        <w:t xml:space="preserve">Hoe lang bewaren we </w:t>
      </w:r>
      <w:r w:rsidR="00CD4545" w:rsidRPr="00AA1B10">
        <w:rPr>
          <w:lang w:val="nl-NL"/>
        </w:rPr>
        <w:t>jouw</w:t>
      </w:r>
      <w:r w:rsidRPr="00AA1B10">
        <w:rPr>
          <w:lang w:val="nl-NL"/>
        </w:rPr>
        <w:t xml:space="preserve"> gegevens?</w:t>
      </w:r>
    </w:p>
    <w:p w14:paraId="2BD99BC1" w14:textId="173F5D4F" w:rsidR="00363375" w:rsidRDefault="00C04EA4" w:rsidP="003C6C57">
      <w:pPr>
        <w:jc w:val="both"/>
        <w:rPr>
          <w:lang w:eastAsia="en-US"/>
        </w:rPr>
      </w:pPr>
      <w:r w:rsidRPr="00C04EA4">
        <w:rPr>
          <w:lang w:eastAsia="en-US"/>
        </w:rPr>
        <w:t xml:space="preserve">Als </w:t>
      </w:r>
      <w:r>
        <w:rPr>
          <w:lang w:eastAsia="en-US"/>
        </w:rPr>
        <w:t>j</w:t>
      </w:r>
      <w:r w:rsidRPr="00C04EA4">
        <w:rPr>
          <w:lang w:eastAsia="en-US"/>
        </w:rPr>
        <w:t>e</w:t>
      </w:r>
      <w:r>
        <w:rPr>
          <w:lang w:eastAsia="en-US"/>
        </w:rPr>
        <w:t xml:space="preserve"> als</w:t>
      </w:r>
      <w:r w:rsidRPr="00C04EA4">
        <w:rPr>
          <w:lang w:eastAsia="en-US"/>
        </w:rPr>
        <w:t xml:space="preserve"> sollicitant de functie niet </w:t>
      </w:r>
      <w:r>
        <w:rPr>
          <w:lang w:eastAsia="en-US"/>
        </w:rPr>
        <w:t>hebt</w:t>
      </w:r>
      <w:r w:rsidRPr="00C04EA4">
        <w:rPr>
          <w:lang w:eastAsia="en-US"/>
        </w:rPr>
        <w:t xml:space="preserve"> gekregen</w:t>
      </w:r>
      <w:r>
        <w:rPr>
          <w:lang w:eastAsia="en-US"/>
        </w:rPr>
        <w:t xml:space="preserve">, </w:t>
      </w:r>
      <w:r w:rsidRPr="00C04EA4">
        <w:rPr>
          <w:lang w:eastAsia="en-US"/>
        </w:rPr>
        <w:t>verwijder</w:t>
      </w:r>
      <w:r>
        <w:rPr>
          <w:lang w:eastAsia="en-US"/>
        </w:rPr>
        <w:t>t</w:t>
      </w:r>
      <w:r w:rsidRPr="00C04EA4">
        <w:rPr>
          <w:lang w:eastAsia="en-US"/>
        </w:rPr>
        <w:t xml:space="preserve"> Springplank </w:t>
      </w:r>
      <w:r w:rsidR="007E7522">
        <w:rPr>
          <w:lang w:eastAsia="en-US"/>
        </w:rPr>
        <w:t>jouw</w:t>
      </w:r>
      <w:r w:rsidRPr="00C04EA4">
        <w:rPr>
          <w:lang w:eastAsia="en-US"/>
        </w:rPr>
        <w:t xml:space="preserve"> gegevens uiterlijk 4 weken na het einde van de sollicitatieprocedure, tenzij </w:t>
      </w:r>
      <w:r w:rsidR="007E7522">
        <w:rPr>
          <w:lang w:eastAsia="en-US"/>
        </w:rPr>
        <w:t>je</w:t>
      </w:r>
      <w:r w:rsidRPr="00C04EA4">
        <w:rPr>
          <w:lang w:eastAsia="en-US"/>
        </w:rPr>
        <w:t xml:space="preserve"> toestemming hebben gegeven om </w:t>
      </w:r>
      <w:r w:rsidR="007E7522">
        <w:rPr>
          <w:lang w:eastAsia="en-US"/>
        </w:rPr>
        <w:t>je</w:t>
      </w:r>
      <w:r w:rsidRPr="00C04EA4">
        <w:rPr>
          <w:lang w:eastAsia="en-US"/>
        </w:rPr>
        <w:t xml:space="preserve"> gegevens langer te bewaren (bij toestemming bewaart Springplank gegevens 1 jaar).</w:t>
      </w:r>
    </w:p>
    <w:p w14:paraId="36633DDE" w14:textId="77777777" w:rsidR="00363375" w:rsidRDefault="00363375" w:rsidP="003C6C57">
      <w:pPr>
        <w:jc w:val="both"/>
        <w:rPr>
          <w:lang w:eastAsia="en-US"/>
        </w:rPr>
      </w:pPr>
    </w:p>
    <w:p w14:paraId="6873361C" w14:textId="5641B0FC" w:rsidR="00A7432D" w:rsidRDefault="00435384" w:rsidP="003C6C57">
      <w:pPr>
        <w:jc w:val="both"/>
        <w:rPr>
          <w:szCs w:val="18"/>
        </w:rPr>
      </w:pPr>
      <w:r>
        <w:rPr>
          <w:lang w:eastAsia="en-US"/>
        </w:rPr>
        <w:t>Springplank bewaart jouw persoonsgegevens nooit langer dan noodzakelijk is. Na het einde van de bewaartermijn worden de persoonsgegevens verwijderd of vernietigd.</w:t>
      </w:r>
      <w:r w:rsidR="003C6C57">
        <w:rPr>
          <w:lang w:eastAsia="en-US"/>
        </w:rPr>
        <w:t xml:space="preserve"> </w:t>
      </w:r>
    </w:p>
    <w:p w14:paraId="280F66A9" w14:textId="77777777" w:rsidR="00A7432D" w:rsidRDefault="00A7432D" w:rsidP="003C6C57">
      <w:pPr>
        <w:jc w:val="both"/>
        <w:rPr>
          <w:szCs w:val="18"/>
        </w:rPr>
      </w:pPr>
    </w:p>
    <w:p w14:paraId="09DC762F" w14:textId="25041110" w:rsidR="003C6C57" w:rsidRDefault="002C751B" w:rsidP="003C6C57">
      <w:pPr>
        <w:jc w:val="both"/>
        <w:rPr>
          <w:szCs w:val="18"/>
        </w:rPr>
      </w:pPr>
      <w:r>
        <w:rPr>
          <w:szCs w:val="18"/>
        </w:rPr>
        <w:t xml:space="preserve">Springplank is </w:t>
      </w:r>
      <w:r w:rsidR="006C3B69">
        <w:rPr>
          <w:szCs w:val="18"/>
        </w:rPr>
        <w:t xml:space="preserve">vanwege de </w:t>
      </w:r>
      <w:r w:rsidR="006C3B69" w:rsidRPr="00427258">
        <w:rPr>
          <w:szCs w:val="14"/>
        </w:rPr>
        <w:t xml:space="preserve">Algemene wet inzake </w:t>
      </w:r>
      <w:r w:rsidR="006C3B69">
        <w:rPr>
          <w:szCs w:val="14"/>
        </w:rPr>
        <w:t>R</w:t>
      </w:r>
      <w:r w:rsidR="006C3B69" w:rsidRPr="00427258">
        <w:rPr>
          <w:szCs w:val="14"/>
        </w:rPr>
        <w:t xml:space="preserve">ijksbelastingen </w:t>
      </w:r>
      <w:r w:rsidR="003E1CA1">
        <w:rPr>
          <w:szCs w:val="18"/>
        </w:rPr>
        <w:t>verplicht</w:t>
      </w:r>
      <w:r>
        <w:rPr>
          <w:szCs w:val="18"/>
        </w:rPr>
        <w:t xml:space="preserve"> persoonsgegevens van medewerkers met een fiscaal aspect minimaal 7 jaar te bewaren</w:t>
      </w:r>
      <w:r w:rsidR="00CB00FE">
        <w:rPr>
          <w:szCs w:val="18"/>
        </w:rPr>
        <w:t xml:space="preserve"> voor haar </w:t>
      </w:r>
      <w:r w:rsidR="003E1CA1">
        <w:rPr>
          <w:szCs w:val="18"/>
        </w:rPr>
        <w:t>financiële</w:t>
      </w:r>
      <w:r w:rsidR="00CB00FE">
        <w:rPr>
          <w:szCs w:val="18"/>
        </w:rPr>
        <w:t xml:space="preserve"> administratie</w:t>
      </w:r>
      <w:r w:rsidR="00360894">
        <w:rPr>
          <w:szCs w:val="18"/>
        </w:rPr>
        <w:t xml:space="preserve"> en </w:t>
      </w:r>
      <w:r w:rsidR="00360894">
        <w:rPr>
          <w:szCs w:val="18"/>
          <w:lang w:eastAsia="en-US"/>
        </w:rPr>
        <w:t>l</w:t>
      </w:r>
      <w:r w:rsidR="00360894" w:rsidRPr="008475BD">
        <w:rPr>
          <w:szCs w:val="18"/>
          <w:lang w:eastAsia="en-US"/>
        </w:rPr>
        <w:t>oonbelastingverklaringen en kopieën van identiteitsbewijzen</w:t>
      </w:r>
      <w:r w:rsidR="00360894">
        <w:rPr>
          <w:szCs w:val="18"/>
          <w:lang w:eastAsia="en-US"/>
        </w:rPr>
        <w:t xml:space="preserve"> minstens 5 jaar.</w:t>
      </w:r>
      <w:r w:rsidR="00360894">
        <w:rPr>
          <w:szCs w:val="18"/>
        </w:rPr>
        <w:t xml:space="preserve"> O</w:t>
      </w:r>
      <w:r w:rsidR="00CB00FE">
        <w:rPr>
          <w:szCs w:val="18"/>
        </w:rPr>
        <w:t xml:space="preserve">verige persoonsgegevens </w:t>
      </w:r>
      <w:r w:rsidR="00360894">
        <w:rPr>
          <w:szCs w:val="18"/>
        </w:rPr>
        <w:t xml:space="preserve">van medewerkers </w:t>
      </w:r>
      <w:r w:rsidR="00CB00FE">
        <w:rPr>
          <w:szCs w:val="18"/>
        </w:rPr>
        <w:t>worden maximaal twee jaar bewaard.</w:t>
      </w:r>
    </w:p>
    <w:p w14:paraId="71B583DA" w14:textId="77777777" w:rsidR="003C6C57" w:rsidRDefault="003C6C57" w:rsidP="003C6C57">
      <w:pPr>
        <w:jc w:val="both"/>
        <w:rPr>
          <w:szCs w:val="18"/>
        </w:rPr>
      </w:pPr>
    </w:p>
    <w:p w14:paraId="066392EA" w14:textId="69AEA4A4" w:rsidR="00435384" w:rsidRDefault="008F0A49" w:rsidP="00454B9B">
      <w:pPr>
        <w:jc w:val="both"/>
        <w:rPr>
          <w:lang w:eastAsia="en-US"/>
        </w:rPr>
      </w:pPr>
      <w:r w:rsidRPr="008F0A49">
        <w:rPr>
          <w:lang w:eastAsia="en-US"/>
        </w:rPr>
        <w:t>Wij verwijderen jouw gegevens ook als het doel waarvoor wij jouw gegevens verwerken is bereikt.</w:t>
      </w:r>
    </w:p>
    <w:p w14:paraId="02B6BB7E" w14:textId="77777777" w:rsidR="00454B9B" w:rsidRDefault="00454B9B" w:rsidP="00454B9B">
      <w:pPr>
        <w:jc w:val="both"/>
        <w:rPr>
          <w:szCs w:val="18"/>
        </w:rPr>
      </w:pPr>
    </w:p>
    <w:p w14:paraId="374392A3" w14:textId="35267196" w:rsidR="00454B9B" w:rsidRDefault="00454B9B" w:rsidP="00454B9B">
      <w:pPr>
        <w:jc w:val="both"/>
        <w:rPr>
          <w:szCs w:val="18"/>
        </w:rPr>
      </w:pPr>
      <w:r>
        <w:rPr>
          <w:szCs w:val="18"/>
        </w:rPr>
        <w:t>Bij het bepalen van de bewaartermijn is Springplank verplicht om rekening te houden met concrete bewaartermijnen die gelegen zijn in wet</w:t>
      </w:r>
      <w:r w:rsidR="00D14E54">
        <w:rPr>
          <w:szCs w:val="18"/>
        </w:rPr>
        <w:t>- en regelgeving</w:t>
      </w:r>
      <w:r>
        <w:rPr>
          <w:szCs w:val="18"/>
        </w:rPr>
        <w:t xml:space="preserve">. </w:t>
      </w:r>
      <w:r w:rsidR="004710D4">
        <w:rPr>
          <w:szCs w:val="18"/>
        </w:rPr>
        <w:t xml:space="preserve">Voor onze kandidaten moeten wij gegevens </w:t>
      </w:r>
      <w:r w:rsidR="00BC03C3">
        <w:rPr>
          <w:szCs w:val="18"/>
        </w:rPr>
        <w:t xml:space="preserve">minstens </w:t>
      </w:r>
      <w:r w:rsidR="004710D4">
        <w:rPr>
          <w:szCs w:val="18"/>
        </w:rPr>
        <w:t>15 jaar bewaren op grond</w:t>
      </w:r>
      <w:r w:rsidR="00164475">
        <w:rPr>
          <w:szCs w:val="18"/>
        </w:rPr>
        <w:t xml:space="preserve"> van</w:t>
      </w:r>
      <w:r>
        <w:rPr>
          <w:szCs w:val="18"/>
        </w:rPr>
        <w:t xml:space="preserve"> de Wet maatschappelijke ondersteuning (WMO)</w:t>
      </w:r>
      <w:r w:rsidR="00A7432D">
        <w:rPr>
          <w:szCs w:val="18"/>
        </w:rPr>
        <w:t xml:space="preserve"> wanneer deze van toepassing is. </w:t>
      </w:r>
    </w:p>
    <w:p w14:paraId="1109AB8E" w14:textId="77777777" w:rsidR="00F57181" w:rsidRDefault="00F57181" w:rsidP="00454B9B">
      <w:pPr>
        <w:jc w:val="both"/>
        <w:rPr>
          <w:szCs w:val="18"/>
        </w:rPr>
      </w:pPr>
    </w:p>
    <w:p w14:paraId="5BBF301B" w14:textId="77777777" w:rsidR="00F57181" w:rsidRPr="00F57181" w:rsidRDefault="00F57181" w:rsidP="00F57181">
      <w:pPr>
        <w:jc w:val="both"/>
        <w:rPr>
          <w:szCs w:val="18"/>
        </w:rPr>
      </w:pPr>
      <w:r w:rsidRPr="00F57181">
        <w:rPr>
          <w:szCs w:val="18"/>
        </w:rPr>
        <w:t>Met betrekking tot de Wet Maatschappelijke Ondersteuning (Wmo) bewaart Springplank alle</w:t>
      </w:r>
    </w:p>
    <w:p w14:paraId="50A55D11" w14:textId="77777777" w:rsidR="00F57181" w:rsidRPr="00F57181" w:rsidRDefault="00F57181" w:rsidP="00F57181">
      <w:pPr>
        <w:jc w:val="both"/>
        <w:rPr>
          <w:szCs w:val="18"/>
        </w:rPr>
      </w:pPr>
      <w:r w:rsidRPr="00F57181">
        <w:rPr>
          <w:szCs w:val="18"/>
        </w:rPr>
        <w:t>persoonsgegevens, die zij op grond van de Wmo onder zich heeft, gedurende 15 jaar of zoveel</w:t>
      </w:r>
    </w:p>
    <w:p w14:paraId="72F0262C" w14:textId="77777777" w:rsidR="00F57181" w:rsidRPr="00F57181" w:rsidRDefault="00F57181" w:rsidP="00F57181">
      <w:pPr>
        <w:jc w:val="both"/>
        <w:rPr>
          <w:szCs w:val="18"/>
        </w:rPr>
      </w:pPr>
      <w:r w:rsidRPr="00F57181">
        <w:rPr>
          <w:szCs w:val="18"/>
        </w:rPr>
        <w:t>langer als redelijkerwijs in verband met een zorgvuldige uitvoering van taken op grond van deze</w:t>
      </w:r>
    </w:p>
    <w:p w14:paraId="623085F6" w14:textId="2546593B" w:rsidR="00BE18D5" w:rsidRDefault="00F57181" w:rsidP="00454B9B">
      <w:pPr>
        <w:jc w:val="both"/>
        <w:rPr>
          <w:szCs w:val="18"/>
        </w:rPr>
      </w:pPr>
      <w:r w:rsidRPr="00F57181">
        <w:rPr>
          <w:szCs w:val="18"/>
        </w:rPr>
        <w:t>wet noodzakelijk is (artikel 5.3.4 lid 1 Wmo). Deze gegevens worden uitsluitend bewaard in Rapasso</w:t>
      </w:r>
      <w:r w:rsidR="00A7432D">
        <w:rPr>
          <w:szCs w:val="18"/>
        </w:rPr>
        <w:t>, h</w:t>
      </w:r>
      <w:r w:rsidRPr="00F57181">
        <w:rPr>
          <w:szCs w:val="18"/>
        </w:rPr>
        <w:t>et cliëntenvolgsysteem van Springplank.</w:t>
      </w:r>
    </w:p>
    <w:p w14:paraId="79EE6CB1" w14:textId="77777777" w:rsidR="00B030C4" w:rsidRPr="0061749B" w:rsidRDefault="00B030C4" w:rsidP="00454B9B">
      <w:pPr>
        <w:jc w:val="both"/>
        <w:rPr>
          <w:lang w:eastAsia="en-US"/>
        </w:rPr>
      </w:pPr>
    </w:p>
    <w:p w14:paraId="365D4418" w14:textId="2F945B7F" w:rsidR="00454B9B" w:rsidRPr="00AA1B10" w:rsidRDefault="004352DC" w:rsidP="00B030C4">
      <w:pPr>
        <w:pStyle w:val="Kop2"/>
        <w:rPr>
          <w:lang w:val="nl-NL"/>
        </w:rPr>
      </w:pPr>
      <w:r w:rsidRPr="00AA1B10">
        <w:rPr>
          <w:lang w:val="nl-NL"/>
        </w:rPr>
        <w:t>Aan wie verstrekken wij jouw gegevens?</w:t>
      </w:r>
    </w:p>
    <w:p w14:paraId="3D9C83C2" w14:textId="7D4BE386" w:rsidR="0052388F" w:rsidRDefault="0052388F" w:rsidP="00454B9B">
      <w:pPr>
        <w:jc w:val="both"/>
        <w:rPr>
          <w:lang w:eastAsia="en-US"/>
        </w:rPr>
      </w:pPr>
      <w:r w:rsidRPr="0052388F">
        <w:rPr>
          <w:lang w:eastAsia="en-US"/>
        </w:rPr>
        <w:t xml:space="preserve">Wij verstrekken jouw persoonsgegevens niet zomaar aan anderen. Dat mogen wij alleen doen als je ons daarvoor toestemming hebt gegeven, als wij daartoe verplicht zijn op grond van de wet, </w:t>
      </w:r>
      <w:r w:rsidR="00353B74" w:rsidRPr="0052388F">
        <w:rPr>
          <w:lang w:eastAsia="en-US"/>
        </w:rPr>
        <w:t>als het</w:t>
      </w:r>
      <w:r w:rsidRPr="0052388F">
        <w:rPr>
          <w:lang w:eastAsia="en-US"/>
        </w:rPr>
        <w:t xml:space="preserve"> nodig is voor de uitvoering van een overeenkomst waarbij jij betrokken bent, of als wij daartoe een gerechtvaardigd belang hebben.</w:t>
      </w:r>
    </w:p>
    <w:p w14:paraId="12F84C08" w14:textId="77777777" w:rsidR="006B0C16" w:rsidRDefault="006B0C16" w:rsidP="00454B9B">
      <w:pPr>
        <w:jc w:val="both"/>
        <w:rPr>
          <w:lang w:eastAsia="en-US"/>
        </w:rPr>
      </w:pPr>
    </w:p>
    <w:p w14:paraId="7D80DAB2" w14:textId="77777777" w:rsidR="006B0C16" w:rsidRPr="006B0C16" w:rsidRDefault="006B0C16" w:rsidP="006B0C16">
      <w:pPr>
        <w:jc w:val="both"/>
        <w:rPr>
          <w:b/>
          <w:bCs/>
          <w:lang w:eastAsia="en-US"/>
        </w:rPr>
      </w:pPr>
      <w:r w:rsidRPr="006B0C16">
        <w:rPr>
          <w:b/>
          <w:bCs/>
          <w:lang w:eastAsia="en-US"/>
        </w:rPr>
        <w:t>Andere verwerkingsverantwoordelijken</w:t>
      </w:r>
    </w:p>
    <w:p w14:paraId="5352CA1C" w14:textId="36853058" w:rsidR="006B0C16" w:rsidRDefault="006B0C16" w:rsidP="00B030C4">
      <w:pPr>
        <w:rPr>
          <w:lang w:eastAsia="en-US"/>
        </w:rPr>
      </w:pPr>
      <w:r>
        <w:rPr>
          <w:lang w:eastAsia="en-US"/>
        </w:rPr>
        <w:t xml:space="preserve">Voor het uitvoeren van de overeenkomst en het voldoen aan wettelijke plichten verstrekken we in sommige gevallen </w:t>
      </w:r>
      <w:r w:rsidR="00C4712C">
        <w:rPr>
          <w:lang w:eastAsia="en-US"/>
        </w:rPr>
        <w:t xml:space="preserve">kandidaat </w:t>
      </w:r>
      <w:r>
        <w:rPr>
          <w:lang w:eastAsia="en-US"/>
        </w:rPr>
        <w:t xml:space="preserve">gegevens aan </w:t>
      </w:r>
      <w:r w:rsidR="0025153B">
        <w:rPr>
          <w:lang w:eastAsia="en-US"/>
        </w:rPr>
        <w:t xml:space="preserve">een </w:t>
      </w:r>
      <w:r w:rsidR="00115732">
        <w:rPr>
          <w:lang w:eastAsia="en-US"/>
        </w:rPr>
        <w:t>woningcorporatie</w:t>
      </w:r>
      <w:r w:rsidR="00346101">
        <w:rPr>
          <w:lang w:eastAsia="en-US"/>
        </w:rPr>
        <w:t>, zorginstelling of andere instantie</w:t>
      </w:r>
      <w:r w:rsidR="008077DE">
        <w:rPr>
          <w:lang w:eastAsia="en-US"/>
        </w:rPr>
        <w:t xml:space="preserve"> zoals het </w:t>
      </w:r>
      <w:r w:rsidR="008077DE" w:rsidRPr="008077DE">
        <w:rPr>
          <w:lang w:eastAsia="en-US"/>
        </w:rPr>
        <w:t>Ministerie van Justitie en Veiligheid, Dienst Justitiële Inrichtingen</w:t>
      </w:r>
      <w:r w:rsidR="00896E38">
        <w:rPr>
          <w:lang w:eastAsia="en-US"/>
        </w:rPr>
        <w:t xml:space="preserve">. </w:t>
      </w:r>
    </w:p>
    <w:p w14:paraId="1F5880BB" w14:textId="77777777" w:rsidR="00F77988" w:rsidRDefault="00F77988" w:rsidP="006B0C16">
      <w:pPr>
        <w:jc w:val="both"/>
        <w:rPr>
          <w:lang w:eastAsia="en-US"/>
        </w:rPr>
      </w:pPr>
    </w:p>
    <w:p w14:paraId="149FE650" w14:textId="0F217188" w:rsidR="004629A9" w:rsidRDefault="00153E9F" w:rsidP="006B0C16">
      <w:pPr>
        <w:jc w:val="both"/>
        <w:rPr>
          <w:lang w:eastAsia="en-US"/>
        </w:rPr>
      </w:pPr>
      <w:r w:rsidRPr="00153E9F">
        <w:rPr>
          <w:lang w:eastAsia="en-US"/>
        </w:rPr>
        <w:t xml:space="preserve">Voor het uitvoeren van de arbeidsovereenkomst en het voldoen aan wettelijke plichten verstrekken we in sommige gevallen werknemersgegevens aan bijvoorbeeld de Belastingdienst, pensioenfondsen en arbodiensten.  </w:t>
      </w:r>
    </w:p>
    <w:p w14:paraId="42D27ED1" w14:textId="77777777" w:rsidR="00153E9F" w:rsidRDefault="00153E9F" w:rsidP="006B0C16">
      <w:pPr>
        <w:jc w:val="both"/>
        <w:rPr>
          <w:lang w:eastAsia="en-US"/>
        </w:rPr>
      </w:pPr>
    </w:p>
    <w:p w14:paraId="2A20804C" w14:textId="77777777" w:rsidR="006B0C16" w:rsidRPr="006B0C16" w:rsidRDefault="006B0C16" w:rsidP="006B0C16">
      <w:pPr>
        <w:jc w:val="both"/>
        <w:rPr>
          <w:b/>
          <w:bCs/>
          <w:lang w:eastAsia="en-US"/>
        </w:rPr>
      </w:pPr>
      <w:r w:rsidRPr="006B0C16">
        <w:rPr>
          <w:b/>
          <w:bCs/>
          <w:lang w:eastAsia="en-US"/>
        </w:rPr>
        <w:t>Verwerkers</w:t>
      </w:r>
    </w:p>
    <w:p w14:paraId="7460FC7D" w14:textId="3BE69B35" w:rsidR="0052388F" w:rsidRDefault="006B0C16" w:rsidP="006B0C16">
      <w:pPr>
        <w:jc w:val="both"/>
        <w:rPr>
          <w:lang w:eastAsia="en-US"/>
        </w:rPr>
      </w:pPr>
      <w:r>
        <w:rPr>
          <w:lang w:eastAsia="en-US"/>
        </w:rPr>
        <w:t xml:space="preserve">Met derde partijen aan wie wij jouw persoonsgegevens verstrekken en die onder onze verantwoordelijkheid jouw persoonsgegevens verwerken, sluiten wij schriftelijke overeenkomsten. In deze overeenkomsten worden afspraken gemaakt ter bescherming van jouw </w:t>
      </w:r>
      <w:r>
        <w:rPr>
          <w:lang w:eastAsia="en-US"/>
        </w:rPr>
        <w:lastRenderedPageBreak/>
        <w:t>persoonsgegevens. Zo zorgen wij er voor dat derde partijen jouw persoonsgegevens alleen verwerken voor de afgesproken doelen en onder vooraf vastgestelde voorwaarden.</w:t>
      </w:r>
    </w:p>
    <w:p w14:paraId="273F7015" w14:textId="77777777" w:rsidR="00454B9B" w:rsidRDefault="00454B9B" w:rsidP="00454B9B">
      <w:pPr>
        <w:jc w:val="both"/>
        <w:rPr>
          <w:lang w:eastAsia="en-US"/>
        </w:rPr>
      </w:pPr>
    </w:p>
    <w:p w14:paraId="45A760B3" w14:textId="2A7065C9" w:rsidR="00D8675C" w:rsidRPr="00D8675C" w:rsidRDefault="00D8675C" w:rsidP="00454B9B">
      <w:pPr>
        <w:jc w:val="both"/>
        <w:rPr>
          <w:b/>
          <w:bCs/>
          <w:lang w:eastAsia="en-US"/>
        </w:rPr>
      </w:pPr>
      <w:r>
        <w:rPr>
          <w:b/>
          <w:bCs/>
          <w:lang w:eastAsia="en-US"/>
        </w:rPr>
        <w:t xml:space="preserve">Verwerking van </w:t>
      </w:r>
      <w:r w:rsidR="00623CE7">
        <w:rPr>
          <w:b/>
          <w:bCs/>
          <w:lang w:eastAsia="en-US"/>
        </w:rPr>
        <w:t>persoonsgegevens</w:t>
      </w:r>
      <w:r>
        <w:rPr>
          <w:b/>
          <w:bCs/>
          <w:lang w:eastAsia="en-US"/>
        </w:rPr>
        <w:t xml:space="preserve"> buiten de EU/EER</w:t>
      </w:r>
    </w:p>
    <w:p w14:paraId="47BB8A3A" w14:textId="77777777" w:rsidR="00454B9B" w:rsidRDefault="00454B9B" w:rsidP="00454B9B">
      <w:pPr>
        <w:jc w:val="both"/>
        <w:rPr>
          <w:lang w:eastAsia="en-US"/>
        </w:rPr>
      </w:pPr>
      <w:r>
        <w:rPr>
          <w:lang w:eastAsia="en-US"/>
        </w:rPr>
        <w:t>Springplank</w:t>
      </w:r>
      <w:r w:rsidRPr="004B3FBF">
        <w:rPr>
          <w:lang w:eastAsia="en-US"/>
        </w:rPr>
        <w:t xml:space="preserve"> zal jouw gegevens niet doorgeven aan een bedrijf of vestiging in een land buiten de Europese Unie, tenzij daarvoor een modelovereenkomst is gesloten of wanneer je een verklaring hebt getekend waarin je toestemming geeft voor de doorgifte.</w:t>
      </w:r>
    </w:p>
    <w:p w14:paraId="03EADBAB" w14:textId="77777777" w:rsidR="00BE18D5" w:rsidRPr="009B3A03" w:rsidRDefault="00BE18D5" w:rsidP="00454B9B">
      <w:pPr>
        <w:jc w:val="both"/>
        <w:rPr>
          <w:lang w:eastAsia="en-US"/>
        </w:rPr>
      </w:pPr>
    </w:p>
    <w:p w14:paraId="00B2C08B" w14:textId="0B1804B8" w:rsidR="00454B9B" w:rsidRPr="00AA1B10" w:rsidRDefault="00454B9B" w:rsidP="00B030C4">
      <w:pPr>
        <w:pStyle w:val="Kop2"/>
        <w:rPr>
          <w:lang w:val="nl-NL"/>
        </w:rPr>
      </w:pPr>
      <w:r w:rsidRPr="00AA1B10">
        <w:rPr>
          <w:lang w:val="nl-NL"/>
        </w:rPr>
        <w:t xml:space="preserve">Wat zijn </w:t>
      </w:r>
      <w:r w:rsidR="00B331A1" w:rsidRPr="00AA1B10">
        <w:rPr>
          <w:lang w:val="nl-NL"/>
        </w:rPr>
        <w:t>je</w:t>
      </w:r>
      <w:r w:rsidRPr="00AA1B10">
        <w:rPr>
          <w:lang w:val="nl-NL"/>
        </w:rPr>
        <w:t xml:space="preserve"> rechten?</w:t>
      </w:r>
    </w:p>
    <w:p w14:paraId="6F293EC9" w14:textId="5F2DC8D9" w:rsidR="001908A2" w:rsidRDefault="00164475" w:rsidP="001C6AD6">
      <w:pPr>
        <w:spacing w:line="360" w:lineRule="auto"/>
        <w:jc w:val="both"/>
        <w:textAlignment w:val="baseline"/>
        <w:rPr>
          <w:rFonts w:ascii="Montserrat Light" w:eastAsia="Times New Roman" w:hAnsi="Montserrat Light" w:cs="Segoe UI"/>
          <w:color w:val="000000"/>
          <w:spacing w:val="0"/>
          <w:szCs w:val="18"/>
        </w:rPr>
      </w:pPr>
      <w:r>
        <w:rPr>
          <w:rFonts w:ascii="Montserrat Light" w:eastAsia="Times New Roman" w:hAnsi="Montserrat Light" w:cs="Segoe UI"/>
          <w:color w:val="000000"/>
          <w:spacing w:val="0"/>
          <w:szCs w:val="18"/>
        </w:rPr>
        <w:t xml:space="preserve">Je hebt specifieke rechten ten aanzien van de verwerking van jouw persoonsgegevens. Je hebt onderstaande rechten: </w:t>
      </w:r>
    </w:p>
    <w:p w14:paraId="08F81598" w14:textId="77777777" w:rsidR="006F3A5F" w:rsidRPr="006F3A5F" w:rsidRDefault="006F3A5F" w:rsidP="006F3A5F">
      <w:pPr>
        <w:pStyle w:val="Lijstalinea"/>
        <w:numPr>
          <w:ilvl w:val="0"/>
          <w:numId w:val="23"/>
        </w:numPr>
        <w:spacing w:line="360" w:lineRule="auto"/>
        <w:jc w:val="both"/>
        <w:textAlignment w:val="baseline"/>
        <w:rPr>
          <w:rFonts w:ascii="Montserrat Light" w:eastAsia="Times New Roman" w:hAnsi="Montserrat Light" w:cs="Segoe UI"/>
          <w:color w:val="000000"/>
          <w:spacing w:val="0"/>
          <w:szCs w:val="18"/>
        </w:rPr>
      </w:pPr>
      <w:r w:rsidRPr="006F3A5F">
        <w:rPr>
          <w:rFonts w:ascii="Montserrat Light" w:eastAsia="Times New Roman" w:hAnsi="Montserrat Light" w:cs="Segoe UI"/>
          <w:color w:val="000000"/>
          <w:spacing w:val="0"/>
          <w:szCs w:val="18"/>
        </w:rPr>
        <w:t xml:space="preserve">Weten of wij jouw persoonsgegevens verwerken; </w:t>
      </w:r>
    </w:p>
    <w:p w14:paraId="30611447" w14:textId="77777777" w:rsidR="006F3A5F" w:rsidRPr="006F3A5F" w:rsidRDefault="006F3A5F" w:rsidP="006F3A5F">
      <w:pPr>
        <w:pStyle w:val="Lijstalinea"/>
        <w:numPr>
          <w:ilvl w:val="0"/>
          <w:numId w:val="23"/>
        </w:numPr>
        <w:spacing w:line="360" w:lineRule="auto"/>
        <w:jc w:val="both"/>
        <w:textAlignment w:val="baseline"/>
        <w:rPr>
          <w:rFonts w:ascii="Montserrat Light" w:eastAsia="Times New Roman" w:hAnsi="Montserrat Light" w:cs="Segoe UI"/>
          <w:color w:val="000000"/>
          <w:spacing w:val="0"/>
          <w:szCs w:val="18"/>
        </w:rPr>
      </w:pPr>
      <w:r w:rsidRPr="006F3A5F">
        <w:rPr>
          <w:rFonts w:ascii="Montserrat Light" w:eastAsia="Times New Roman" w:hAnsi="Montserrat Light" w:cs="Segoe UI"/>
          <w:color w:val="000000"/>
          <w:spacing w:val="0"/>
          <w:szCs w:val="18"/>
        </w:rPr>
        <w:t xml:space="preserve">Inzage in de persoonsgegevens die wij van jou verwerken; </w:t>
      </w:r>
    </w:p>
    <w:p w14:paraId="1753BA24" w14:textId="77777777" w:rsidR="006F3A5F" w:rsidRPr="006F3A5F" w:rsidRDefault="006F3A5F" w:rsidP="006F3A5F">
      <w:pPr>
        <w:pStyle w:val="Lijstalinea"/>
        <w:numPr>
          <w:ilvl w:val="0"/>
          <w:numId w:val="23"/>
        </w:numPr>
        <w:spacing w:line="360" w:lineRule="auto"/>
        <w:jc w:val="both"/>
        <w:textAlignment w:val="baseline"/>
        <w:rPr>
          <w:rFonts w:ascii="Montserrat Light" w:eastAsia="Times New Roman" w:hAnsi="Montserrat Light" w:cs="Segoe UI"/>
          <w:color w:val="000000"/>
          <w:spacing w:val="0"/>
          <w:szCs w:val="18"/>
        </w:rPr>
      </w:pPr>
      <w:r w:rsidRPr="006F3A5F">
        <w:rPr>
          <w:rFonts w:ascii="Montserrat Light" w:eastAsia="Times New Roman" w:hAnsi="Montserrat Light" w:cs="Segoe UI"/>
          <w:color w:val="000000"/>
          <w:spacing w:val="0"/>
          <w:szCs w:val="18"/>
        </w:rPr>
        <w:t xml:space="preserve">Informatie over de verwerking van jouw persoonsgegevens; </w:t>
      </w:r>
    </w:p>
    <w:p w14:paraId="0218C276" w14:textId="77777777" w:rsidR="006F3A5F" w:rsidRPr="006F3A5F" w:rsidRDefault="006F3A5F" w:rsidP="006F3A5F">
      <w:pPr>
        <w:pStyle w:val="Lijstalinea"/>
        <w:numPr>
          <w:ilvl w:val="0"/>
          <w:numId w:val="23"/>
        </w:numPr>
        <w:spacing w:line="360" w:lineRule="auto"/>
        <w:jc w:val="both"/>
        <w:textAlignment w:val="baseline"/>
        <w:rPr>
          <w:rFonts w:ascii="Montserrat Light" w:eastAsia="Times New Roman" w:hAnsi="Montserrat Light" w:cs="Segoe UI"/>
          <w:color w:val="000000"/>
          <w:spacing w:val="0"/>
          <w:szCs w:val="18"/>
        </w:rPr>
      </w:pPr>
      <w:r w:rsidRPr="006F3A5F">
        <w:rPr>
          <w:rFonts w:ascii="Montserrat Light" w:eastAsia="Times New Roman" w:hAnsi="Montserrat Light" w:cs="Segoe UI"/>
          <w:color w:val="000000"/>
          <w:spacing w:val="0"/>
          <w:szCs w:val="18"/>
        </w:rPr>
        <w:t xml:space="preserve">Bezwaar maken tegen het verwerken van jouw persoonsgegevens; </w:t>
      </w:r>
    </w:p>
    <w:p w14:paraId="0AE8D202" w14:textId="77777777" w:rsidR="006F3A5F" w:rsidRPr="006F3A5F" w:rsidRDefault="006F3A5F" w:rsidP="006F3A5F">
      <w:pPr>
        <w:pStyle w:val="Lijstalinea"/>
        <w:numPr>
          <w:ilvl w:val="0"/>
          <w:numId w:val="23"/>
        </w:numPr>
        <w:spacing w:line="360" w:lineRule="auto"/>
        <w:jc w:val="both"/>
        <w:textAlignment w:val="baseline"/>
        <w:rPr>
          <w:rFonts w:ascii="Montserrat Light" w:eastAsia="Times New Roman" w:hAnsi="Montserrat Light" w:cs="Segoe UI"/>
          <w:color w:val="000000"/>
          <w:spacing w:val="0"/>
          <w:szCs w:val="18"/>
        </w:rPr>
      </w:pPr>
      <w:r w:rsidRPr="006F3A5F">
        <w:rPr>
          <w:rFonts w:ascii="Montserrat Light" w:eastAsia="Times New Roman" w:hAnsi="Montserrat Light" w:cs="Segoe UI"/>
          <w:color w:val="000000"/>
          <w:spacing w:val="0"/>
          <w:szCs w:val="18"/>
        </w:rPr>
        <w:t xml:space="preserve">Aanpassing van jouw persoonsgegevens als deze (mogelijk) onjuist zijn; </w:t>
      </w:r>
    </w:p>
    <w:p w14:paraId="20CD3F7E" w14:textId="77777777" w:rsidR="006F3A5F" w:rsidRPr="006F3A5F" w:rsidRDefault="006F3A5F" w:rsidP="006F3A5F">
      <w:pPr>
        <w:pStyle w:val="Lijstalinea"/>
        <w:numPr>
          <w:ilvl w:val="0"/>
          <w:numId w:val="23"/>
        </w:numPr>
        <w:spacing w:line="360" w:lineRule="auto"/>
        <w:jc w:val="both"/>
        <w:textAlignment w:val="baseline"/>
        <w:rPr>
          <w:rFonts w:ascii="Montserrat Light" w:eastAsia="Times New Roman" w:hAnsi="Montserrat Light" w:cs="Segoe UI"/>
          <w:color w:val="000000"/>
          <w:spacing w:val="0"/>
          <w:szCs w:val="18"/>
        </w:rPr>
      </w:pPr>
      <w:r w:rsidRPr="006F3A5F">
        <w:rPr>
          <w:rFonts w:ascii="Montserrat Light" w:eastAsia="Times New Roman" w:hAnsi="Montserrat Light" w:cs="Segoe UI"/>
          <w:color w:val="000000"/>
          <w:spacing w:val="0"/>
          <w:szCs w:val="18"/>
        </w:rPr>
        <w:t>Aanvulling van jouw persoonsgegevens als deze (mogelijk) onvolledig zijn;</w:t>
      </w:r>
    </w:p>
    <w:p w14:paraId="7D09880C" w14:textId="77777777" w:rsidR="006F3A5F" w:rsidRPr="006F3A5F" w:rsidRDefault="006F3A5F" w:rsidP="006F3A5F">
      <w:pPr>
        <w:pStyle w:val="Lijstalinea"/>
        <w:numPr>
          <w:ilvl w:val="0"/>
          <w:numId w:val="23"/>
        </w:numPr>
        <w:spacing w:line="360" w:lineRule="auto"/>
        <w:jc w:val="both"/>
        <w:textAlignment w:val="baseline"/>
        <w:rPr>
          <w:rFonts w:ascii="Montserrat Light" w:eastAsia="Times New Roman" w:hAnsi="Montserrat Light" w:cs="Segoe UI"/>
          <w:color w:val="000000"/>
          <w:spacing w:val="0"/>
          <w:szCs w:val="18"/>
        </w:rPr>
      </w:pPr>
      <w:r w:rsidRPr="006F3A5F">
        <w:rPr>
          <w:rFonts w:ascii="Montserrat Light" w:eastAsia="Times New Roman" w:hAnsi="Montserrat Light" w:cs="Segoe UI"/>
          <w:color w:val="000000"/>
          <w:spacing w:val="0"/>
          <w:szCs w:val="18"/>
        </w:rPr>
        <w:t>Beperking van de verwerking van jouw persoonsgegevens;</w:t>
      </w:r>
    </w:p>
    <w:p w14:paraId="71B529A8" w14:textId="77777777" w:rsidR="006F3A5F" w:rsidRPr="006F3A5F" w:rsidRDefault="006F3A5F" w:rsidP="006F3A5F">
      <w:pPr>
        <w:pStyle w:val="Lijstalinea"/>
        <w:numPr>
          <w:ilvl w:val="0"/>
          <w:numId w:val="23"/>
        </w:numPr>
        <w:spacing w:line="360" w:lineRule="auto"/>
        <w:jc w:val="both"/>
        <w:textAlignment w:val="baseline"/>
        <w:rPr>
          <w:rFonts w:ascii="Montserrat Light" w:eastAsia="Times New Roman" w:hAnsi="Montserrat Light" w:cs="Segoe UI"/>
          <w:color w:val="000000"/>
          <w:spacing w:val="0"/>
          <w:szCs w:val="18"/>
        </w:rPr>
      </w:pPr>
      <w:r w:rsidRPr="006F3A5F">
        <w:rPr>
          <w:rFonts w:ascii="Montserrat Light" w:eastAsia="Times New Roman" w:hAnsi="Montserrat Light" w:cs="Segoe UI"/>
          <w:color w:val="000000"/>
          <w:spacing w:val="0"/>
          <w:szCs w:val="18"/>
        </w:rPr>
        <w:t xml:space="preserve">Verwijdering (wissen) van jouw persoonsgegevens; </w:t>
      </w:r>
    </w:p>
    <w:p w14:paraId="6FCDF03A" w14:textId="68C523D7" w:rsidR="006F3A5F" w:rsidRDefault="006F3A5F" w:rsidP="0070264B">
      <w:pPr>
        <w:pStyle w:val="Lijstalinea"/>
        <w:numPr>
          <w:ilvl w:val="0"/>
          <w:numId w:val="23"/>
        </w:numPr>
        <w:spacing w:line="360" w:lineRule="auto"/>
        <w:jc w:val="both"/>
        <w:textAlignment w:val="baseline"/>
        <w:rPr>
          <w:rFonts w:ascii="Montserrat Light" w:eastAsia="Times New Roman" w:hAnsi="Montserrat Light" w:cs="Segoe UI"/>
          <w:color w:val="000000"/>
          <w:spacing w:val="0"/>
          <w:szCs w:val="18"/>
        </w:rPr>
      </w:pPr>
      <w:r w:rsidRPr="006F3A5F">
        <w:rPr>
          <w:rFonts w:ascii="Montserrat Light" w:eastAsia="Times New Roman" w:hAnsi="Montserrat Light" w:cs="Segoe UI"/>
          <w:color w:val="000000"/>
          <w:spacing w:val="0"/>
          <w:szCs w:val="18"/>
        </w:rPr>
        <w:t>Overdracht van jouw persoonsgegevens aan jezelf of aan een andere organisatie op jouw verzoek;</w:t>
      </w:r>
    </w:p>
    <w:p w14:paraId="16AEBE60" w14:textId="7275ADE1" w:rsidR="0070264B" w:rsidRPr="0070264B" w:rsidRDefault="0070264B" w:rsidP="0070264B">
      <w:pPr>
        <w:pStyle w:val="Lijstalinea"/>
        <w:numPr>
          <w:ilvl w:val="0"/>
          <w:numId w:val="23"/>
        </w:numPr>
        <w:rPr>
          <w:rFonts w:ascii="Montserrat Light" w:eastAsia="Times New Roman" w:hAnsi="Montserrat Light" w:cs="Segoe UI"/>
          <w:color w:val="000000"/>
          <w:spacing w:val="0"/>
          <w:szCs w:val="18"/>
        </w:rPr>
      </w:pPr>
      <w:r w:rsidRPr="0070264B">
        <w:rPr>
          <w:rFonts w:ascii="Montserrat Light" w:eastAsia="Times New Roman" w:hAnsi="Montserrat Light" w:cs="Segoe UI"/>
          <w:color w:val="000000"/>
          <w:spacing w:val="0"/>
          <w:szCs w:val="18"/>
        </w:rPr>
        <w:t>Beantwoording vragen over de inhoud van deze privacyverklaring.</w:t>
      </w:r>
    </w:p>
    <w:p w14:paraId="43F6AB16" w14:textId="77777777" w:rsidR="001908A2" w:rsidRDefault="001908A2" w:rsidP="001C6AD6">
      <w:pPr>
        <w:spacing w:line="360" w:lineRule="auto"/>
        <w:jc w:val="both"/>
        <w:rPr>
          <w:lang w:eastAsia="en-US"/>
        </w:rPr>
      </w:pPr>
    </w:p>
    <w:p w14:paraId="199FF4D5" w14:textId="77777777" w:rsidR="00454B9B" w:rsidRPr="00AA1B10" w:rsidRDefault="00454B9B" w:rsidP="00B030C4">
      <w:pPr>
        <w:pStyle w:val="Kop3"/>
        <w:rPr>
          <w:rFonts w:eastAsia="Century Gothic"/>
          <w:lang w:val="nl-NL"/>
        </w:rPr>
      </w:pPr>
      <w:r w:rsidRPr="00AA1B10">
        <w:rPr>
          <w:rFonts w:eastAsia="Century Gothic"/>
          <w:lang w:val="nl-NL"/>
        </w:rPr>
        <w:t>Hoe kan je jouw rechten uitoefenen?</w:t>
      </w:r>
    </w:p>
    <w:p w14:paraId="0908DA36" w14:textId="0CDE6E56" w:rsidR="006463F4" w:rsidRDefault="006463F4" w:rsidP="006463F4">
      <w:pPr>
        <w:rPr>
          <w:lang w:eastAsia="en-US"/>
        </w:rPr>
      </w:pPr>
      <w:r>
        <w:rPr>
          <w:lang w:eastAsia="en-US"/>
        </w:rPr>
        <w:t xml:space="preserve">Als je vragen hebt of wilt weten welke persoonsgegevens wij van jou verwerken, kun je altijd contact met ons opnemen (zie de contactgegevens onderaan deze privacyverklaring). Let op dat je altijd duidelijk aangeeft wie je bent, zodat wij kunnen verifiëren dat jouw verzoek/vraag betrekking heeft op jouw eigen gegevens. </w:t>
      </w:r>
    </w:p>
    <w:p w14:paraId="33A7F633" w14:textId="77777777" w:rsidR="006463F4" w:rsidRDefault="006463F4" w:rsidP="006463F4">
      <w:pPr>
        <w:rPr>
          <w:lang w:eastAsia="en-US"/>
        </w:rPr>
      </w:pPr>
    </w:p>
    <w:p w14:paraId="33774888" w14:textId="4D9CDF4A" w:rsidR="0001654D" w:rsidRDefault="006463F4" w:rsidP="006463F4">
      <w:pPr>
        <w:rPr>
          <w:lang w:eastAsia="en-US"/>
        </w:rPr>
      </w:pPr>
      <w:r>
        <w:rPr>
          <w:lang w:eastAsia="en-US"/>
        </w:rPr>
        <w:t>Wij zullen binnen één maand van ontvangst van je verzoek reageren op welke wijze we gevolg hebben gegeven (of gaan geven) aan jouw verzoek. Afhankelijk van de ingewikkeldheid en aantal verzoeken, kan deze termijn met twee maanden worden verlengd. Ook hierover zullen we je binnen één maand na ontvangst informeren.</w:t>
      </w:r>
    </w:p>
    <w:p w14:paraId="74FC61EB" w14:textId="77777777" w:rsidR="00881863" w:rsidRPr="00881863" w:rsidRDefault="00881863" w:rsidP="00881863">
      <w:pPr>
        <w:rPr>
          <w:lang w:eastAsia="en-US"/>
        </w:rPr>
      </w:pPr>
    </w:p>
    <w:p w14:paraId="4E2C5E30" w14:textId="0BB81DDB" w:rsidR="007D5C96" w:rsidRPr="00AA1B10" w:rsidRDefault="007D5C96" w:rsidP="00B030C4">
      <w:pPr>
        <w:pStyle w:val="Kop2"/>
        <w:rPr>
          <w:lang w:val="nl-NL"/>
        </w:rPr>
      </w:pPr>
      <w:r w:rsidRPr="00AA1B10">
        <w:rPr>
          <w:lang w:val="nl-NL"/>
        </w:rPr>
        <w:t xml:space="preserve">Vragen of klachten? </w:t>
      </w:r>
    </w:p>
    <w:p w14:paraId="7B3D7B50" w14:textId="7C8C98D1" w:rsidR="00C4177F" w:rsidRDefault="00C4177F" w:rsidP="00C4177F">
      <w:pPr>
        <w:rPr>
          <w:lang w:eastAsia="en-US"/>
        </w:rPr>
      </w:pPr>
      <w:r w:rsidRPr="00C4177F">
        <w:rPr>
          <w:lang w:eastAsia="en-US"/>
        </w:rPr>
        <w:t xml:space="preserve">Ben je het niet eens met de wijze waarop wij jouw persoonsgegevens verwerken of omgaan met jouw rechten? Neem dan contact met ons op (zie hiervoor de contactgegevens </w:t>
      </w:r>
      <w:r>
        <w:rPr>
          <w:lang w:eastAsia="en-US"/>
        </w:rPr>
        <w:t>onderaan</w:t>
      </w:r>
      <w:r w:rsidRPr="00C4177F">
        <w:rPr>
          <w:lang w:eastAsia="en-US"/>
        </w:rPr>
        <w:t xml:space="preserve"> de pagina).</w:t>
      </w:r>
    </w:p>
    <w:p w14:paraId="0E462204" w14:textId="77777777" w:rsidR="00C4177F" w:rsidRDefault="00C4177F" w:rsidP="00C4177F">
      <w:pPr>
        <w:rPr>
          <w:lang w:eastAsia="en-US"/>
        </w:rPr>
      </w:pPr>
    </w:p>
    <w:p w14:paraId="7ABA5AD9" w14:textId="174938C1" w:rsidR="00FE0973" w:rsidRDefault="002E6E1C" w:rsidP="002E6E1C">
      <w:pPr>
        <w:rPr>
          <w:lang w:eastAsia="en-US"/>
        </w:rPr>
      </w:pPr>
      <w:r w:rsidRPr="002E6E1C">
        <w:rPr>
          <w:lang w:eastAsia="en-US"/>
        </w:rPr>
        <w:t xml:space="preserve">Als je vindt dat wij je niet op de juiste manier helpen, dan heb je het recht om een klacht in te dienen bij de Nederlandse Autoriteit Persoonsgegevens (“AP”) die als toezichthouder optreedt </w:t>
      </w:r>
      <w:r w:rsidRPr="002E6E1C">
        <w:rPr>
          <w:lang w:eastAsia="en-US"/>
        </w:rPr>
        <w:lastRenderedPageBreak/>
        <w:t xml:space="preserve">binnen het domein van privacy en informatiebeveiliging. Op </w:t>
      </w:r>
      <w:hyperlink r:id="rId11" w:history="1">
        <w:r w:rsidRPr="00ED77EC">
          <w:rPr>
            <w:rStyle w:val="Hyperlink"/>
            <w:lang w:eastAsia="en-US"/>
          </w:rPr>
          <w:t>www.autoriteitpersoonsgegevens.nl</w:t>
        </w:r>
      </w:hyperlink>
      <w:r>
        <w:rPr>
          <w:lang w:eastAsia="en-US"/>
        </w:rPr>
        <w:t xml:space="preserve"> </w:t>
      </w:r>
      <w:r w:rsidRPr="002E6E1C">
        <w:rPr>
          <w:lang w:eastAsia="en-US"/>
        </w:rPr>
        <w:t xml:space="preserve"> lees je hoe je een klacht kunt indienen.</w:t>
      </w:r>
      <w:r w:rsidRPr="002E6E1C">
        <w:rPr>
          <w:lang w:eastAsia="en-US"/>
        </w:rPr>
        <w:tab/>
      </w:r>
    </w:p>
    <w:p w14:paraId="457A8FFC" w14:textId="77777777" w:rsidR="002E6E1C" w:rsidRDefault="002E6E1C" w:rsidP="002E6E1C">
      <w:pPr>
        <w:rPr>
          <w:lang w:eastAsia="en-US"/>
        </w:rPr>
      </w:pPr>
    </w:p>
    <w:p w14:paraId="056EE1DB" w14:textId="77777777" w:rsidR="00454B9B" w:rsidRPr="00AA1B10" w:rsidRDefault="00454B9B" w:rsidP="00B030C4">
      <w:pPr>
        <w:pStyle w:val="Kop2"/>
        <w:rPr>
          <w:lang w:val="nl-NL"/>
        </w:rPr>
      </w:pPr>
      <w:r w:rsidRPr="00AA1B10">
        <w:rPr>
          <w:lang w:val="nl-NL"/>
        </w:rPr>
        <w:t>Inwerkingtreding</w:t>
      </w:r>
    </w:p>
    <w:p w14:paraId="06B0FE7E" w14:textId="0E242BBD" w:rsidR="00436927" w:rsidRDefault="00436927" w:rsidP="00454B9B">
      <w:pPr>
        <w:jc w:val="both"/>
        <w:rPr>
          <w:lang w:eastAsia="en-US"/>
        </w:rPr>
      </w:pPr>
      <w:r>
        <w:rPr>
          <w:lang w:eastAsia="en-US"/>
        </w:rPr>
        <w:t xml:space="preserve">Deze privacyverklaring is voor het laatst gewijzigd op: </w:t>
      </w:r>
      <w:r w:rsidR="00FC322B">
        <w:rPr>
          <w:lang w:eastAsia="en-US"/>
        </w:rPr>
        <w:t>27</w:t>
      </w:r>
      <w:r w:rsidR="00B030C4">
        <w:rPr>
          <w:lang w:eastAsia="en-US"/>
        </w:rPr>
        <w:t xml:space="preserve"> </w:t>
      </w:r>
      <w:r w:rsidR="00FC322B">
        <w:rPr>
          <w:lang w:eastAsia="en-US"/>
        </w:rPr>
        <w:t>februari</w:t>
      </w:r>
      <w:r w:rsidR="00B030C4">
        <w:rPr>
          <w:lang w:eastAsia="en-US"/>
        </w:rPr>
        <w:t xml:space="preserve"> </w:t>
      </w:r>
      <w:r>
        <w:rPr>
          <w:lang w:eastAsia="en-US"/>
        </w:rPr>
        <w:t>202</w:t>
      </w:r>
      <w:r w:rsidR="00FC322B">
        <w:rPr>
          <w:lang w:eastAsia="en-US"/>
        </w:rPr>
        <w:t>4</w:t>
      </w:r>
    </w:p>
    <w:p w14:paraId="12091725" w14:textId="5B2F4927" w:rsidR="001072F3" w:rsidRDefault="00B906D7" w:rsidP="00454B9B">
      <w:pPr>
        <w:jc w:val="both"/>
        <w:rPr>
          <w:lang w:eastAsia="en-US"/>
        </w:rPr>
      </w:pPr>
      <w:r>
        <w:rPr>
          <w:lang w:eastAsia="en-US"/>
        </w:rPr>
        <w:t>Vastgesteld en goedgekeurd op:</w:t>
      </w:r>
      <w:r w:rsidR="00D646FB">
        <w:rPr>
          <w:lang w:eastAsia="en-US"/>
        </w:rPr>
        <w:t xml:space="preserve"> </w:t>
      </w:r>
      <w:r w:rsidR="00FC322B">
        <w:rPr>
          <w:lang w:eastAsia="en-US"/>
        </w:rPr>
        <w:t>27</w:t>
      </w:r>
      <w:r w:rsidR="00B030C4">
        <w:rPr>
          <w:lang w:eastAsia="en-US"/>
        </w:rPr>
        <w:t xml:space="preserve"> </w:t>
      </w:r>
      <w:r w:rsidR="00FC322B">
        <w:rPr>
          <w:lang w:eastAsia="en-US"/>
        </w:rPr>
        <w:t>februari</w:t>
      </w:r>
      <w:r w:rsidR="00B030C4">
        <w:rPr>
          <w:lang w:eastAsia="en-US"/>
        </w:rPr>
        <w:t xml:space="preserve"> 202</w:t>
      </w:r>
      <w:r w:rsidR="00FC322B">
        <w:rPr>
          <w:lang w:eastAsia="en-US"/>
        </w:rPr>
        <w:t>4</w:t>
      </w:r>
    </w:p>
    <w:p w14:paraId="7BF6CC37" w14:textId="77777777" w:rsidR="00446E3F" w:rsidRPr="00446E3F" w:rsidRDefault="00446E3F" w:rsidP="00446E3F">
      <w:pPr>
        <w:rPr>
          <w:lang w:eastAsia="en-US"/>
        </w:rPr>
      </w:pPr>
    </w:p>
    <w:p w14:paraId="1FF00AFF" w14:textId="45D0D4D6" w:rsidR="00454B9B" w:rsidRPr="00AA1B10" w:rsidRDefault="00454B9B" w:rsidP="00B030C4">
      <w:pPr>
        <w:pStyle w:val="Kop2"/>
        <w:rPr>
          <w:lang w:val="nl-NL"/>
        </w:rPr>
      </w:pPr>
      <w:r w:rsidRPr="00AA1B10">
        <w:rPr>
          <w:lang w:val="nl-NL"/>
        </w:rPr>
        <w:t>Contactgegevens</w:t>
      </w:r>
      <w:r w:rsidR="00283401" w:rsidRPr="00AA1B10">
        <w:rPr>
          <w:lang w:val="nl-NL"/>
        </w:rPr>
        <w:t xml:space="preserve"> Springplank</w:t>
      </w:r>
    </w:p>
    <w:p w14:paraId="56E2A12B" w14:textId="77777777" w:rsidR="00454B9B" w:rsidRDefault="00454B9B" w:rsidP="00454B9B">
      <w:pPr>
        <w:jc w:val="both"/>
        <w:rPr>
          <w:lang w:eastAsia="en-US"/>
        </w:rPr>
      </w:pPr>
      <w:r>
        <w:rPr>
          <w:lang w:eastAsia="en-US"/>
        </w:rPr>
        <w:t>Vragen over onze privacyverklaring of een andere privacyvraag? Neem telefonisch of via de mail contact met ons op!</w:t>
      </w:r>
    </w:p>
    <w:p w14:paraId="751333EB" w14:textId="6736B09B" w:rsidR="00454B9B" w:rsidRDefault="00454B9B" w:rsidP="00454B9B">
      <w:pPr>
        <w:jc w:val="both"/>
      </w:pPr>
    </w:p>
    <w:p w14:paraId="7CBBA924" w14:textId="27D271A7" w:rsidR="00454B9B" w:rsidRDefault="00454B9B" w:rsidP="00454B9B">
      <w:pPr>
        <w:jc w:val="both"/>
      </w:pPr>
      <w:r>
        <w:t>Telefo</w:t>
      </w:r>
      <w:r w:rsidR="002B044C">
        <w:t>onnummer:</w:t>
      </w:r>
      <w:r>
        <w:tab/>
        <w:t xml:space="preserve">040-3041373 </w:t>
      </w:r>
    </w:p>
    <w:p w14:paraId="4654C423" w14:textId="77777777" w:rsidR="00454B9B" w:rsidRDefault="00454B9B" w:rsidP="00454B9B">
      <w:pPr>
        <w:ind w:left="1416" w:firstLine="708"/>
        <w:jc w:val="both"/>
      </w:pPr>
      <w:r>
        <w:t>(bereikbaar van m</w:t>
      </w:r>
      <w:r w:rsidRPr="00F6171F">
        <w:t>aandag tot en met vrijdag van 9.00 tot 17.00 uur</w:t>
      </w:r>
      <w:r>
        <w:t>)</w:t>
      </w:r>
    </w:p>
    <w:p w14:paraId="3CF54882" w14:textId="7F623EBC" w:rsidR="00454B9B" w:rsidRDefault="00454B9B" w:rsidP="00454B9B">
      <w:pPr>
        <w:jc w:val="both"/>
      </w:pPr>
      <w:r w:rsidRPr="00F6171F">
        <w:t>E-mail</w:t>
      </w:r>
      <w:r w:rsidR="000563C2">
        <w:t>:</w:t>
      </w:r>
      <w:r w:rsidRPr="00F6171F">
        <w:tab/>
      </w:r>
      <w:r w:rsidRPr="00F6171F">
        <w:tab/>
      </w:r>
      <w:r w:rsidRPr="00F6171F">
        <w:tab/>
      </w:r>
      <w:hyperlink r:id="rId12" w:history="1">
        <w:r w:rsidRPr="00754530">
          <w:rPr>
            <w:rStyle w:val="Hyperlink"/>
          </w:rPr>
          <w:t>Privacy@springplank.org</w:t>
        </w:r>
      </w:hyperlink>
      <w:r>
        <w:t xml:space="preserve"> </w:t>
      </w:r>
    </w:p>
    <w:p w14:paraId="5F3C4C71" w14:textId="5DDE5B73" w:rsidR="006D6C5C" w:rsidRDefault="00436927" w:rsidP="00B030C4">
      <w:pPr>
        <w:jc w:val="both"/>
      </w:pPr>
      <w:r w:rsidRPr="00F6171F">
        <w:t>Adres:</w:t>
      </w:r>
      <w:r w:rsidRPr="00F6171F">
        <w:tab/>
      </w:r>
      <w:r w:rsidRPr="00F6171F">
        <w:tab/>
      </w:r>
      <w:r w:rsidRPr="00F6171F">
        <w:tab/>
      </w:r>
      <w:r>
        <w:t>Paradijslaan 20, 5611 KN Eindhoven</w:t>
      </w:r>
    </w:p>
    <w:p w14:paraId="611B59DE" w14:textId="77777777" w:rsidR="006D6C5C" w:rsidRPr="00AA1B10" w:rsidRDefault="006D6C5C" w:rsidP="00B030C4">
      <w:pPr>
        <w:pStyle w:val="Kop2"/>
        <w:rPr>
          <w:lang w:val="nl-NL"/>
        </w:rPr>
      </w:pPr>
    </w:p>
    <w:p w14:paraId="0591F377" w14:textId="274D7201" w:rsidR="0004537E" w:rsidRPr="00AA1B10" w:rsidRDefault="0004537E" w:rsidP="00B030C4">
      <w:pPr>
        <w:pStyle w:val="Kop2"/>
        <w:rPr>
          <w:lang w:val="nl-NL"/>
        </w:rPr>
      </w:pPr>
      <w:r w:rsidRPr="00AA1B10">
        <w:rPr>
          <w:lang w:val="nl-NL"/>
        </w:rPr>
        <w:t>Contactgegevens Functionaris Gegevensbescherming (FG)</w:t>
      </w:r>
    </w:p>
    <w:p w14:paraId="4B35C345" w14:textId="77777777" w:rsidR="0004537E" w:rsidRDefault="0004537E" w:rsidP="0004537E">
      <w:pPr>
        <w:rPr>
          <w:lang w:eastAsia="en-US"/>
        </w:rPr>
      </w:pPr>
      <w:r>
        <w:rPr>
          <w:lang w:eastAsia="en-US"/>
        </w:rPr>
        <w:t xml:space="preserve">Springplank heeft ter bescherming van jouw persoonsgegevens en ter interne controle van ons beleid een functionaris voor gegevensbescherming aangesteld. De contactgegevens van onze functionaris gegevensbescherming zijn:  </w:t>
      </w:r>
    </w:p>
    <w:p w14:paraId="6890F9E4" w14:textId="77777777" w:rsidR="0004537E" w:rsidRDefault="0004537E" w:rsidP="0004537E">
      <w:pPr>
        <w:rPr>
          <w:lang w:eastAsia="en-US"/>
        </w:rPr>
      </w:pPr>
    </w:p>
    <w:p w14:paraId="1CCF9924" w14:textId="133E6604" w:rsidR="0004537E" w:rsidRDefault="0004537E" w:rsidP="0004537E">
      <w:pPr>
        <w:rPr>
          <w:lang w:eastAsia="en-US"/>
        </w:rPr>
      </w:pPr>
      <w:r>
        <w:rPr>
          <w:lang w:eastAsia="en-US"/>
        </w:rPr>
        <w:t xml:space="preserve">Naam: </w:t>
      </w:r>
      <w:r>
        <w:rPr>
          <w:lang w:eastAsia="en-US"/>
        </w:rPr>
        <w:tab/>
      </w:r>
      <w:r>
        <w:rPr>
          <w:lang w:eastAsia="en-US"/>
        </w:rPr>
        <w:tab/>
      </w:r>
      <w:r>
        <w:rPr>
          <w:lang w:eastAsia="en-US"/>
        </w:rPr>
        <w:tab/>
        <w:t>L</w:t>
      </w:r>
      <w:r w:rsidR="00FC322B">
        <w:rPr>
          <w:lang w:eastAsia="en-US"/>
        </w:rPr>
        <w:t>ooijmans Juristen B.V.</w:t>
      </w:r>
    </w:p>
    <w:p w14:paraId="2AA90D37" w14:textId="3505D6BA" w:rsidR="0004537E" w:rsidRDefault="0004537E" w:rsidP="0004537E">
      <w:pPr>
        <w:rPr>
          <w:lang w:eastAsia="en-US"/>
        </w:rPr>
      </w:pPr>
      <w:r>
        <w:rPr>
          <w:lang w:eastAsia="en-US"/>
        </w:rPr>
        <w:t>Telefoonnummer:</w:t>
      </w:r>
      <w:r>
        <w:rPr>
          <w:lang w:eastAsia="en-US"/>
        </w:rPr>
        <w:tab/>
      </w:r>
      <w:r w:rsidR="00FC322B">
        <w:rPr>
          <w:lang w:eastAsia="en-US"/>
        </w:rPr>
        <w:t>040 298 67 84</w:t>
      </w:r>
      <w:r>
        <w:rPr>
          <w:lang w:eastAsia="en-US"/>
        </w:rPr>
        <w:t xml:space="preserve"> </w:t>
      </w:r>
    </w:p>
    <w:p w14:paraId="326CC91A" w14:textId="501598B1" w:rsidR="0004537E" w:rsidRDefault="0004537E" w:rsidP="0004537E">
      <w:pPr>
        <w:rPr>
          <w:lang w:eastAsia="en-US"/>
        </w:rPr>
      </w:pPr>
      <w:r>
        <w:rPr>
          <w:lang w:eastAsia="en-US"/>
        </w:rPr>
        <w:t>Adres:</w:t>
      </w:r>
      <w:r>
        <w:rPr>
          <w:lang w:eastAsia="en-US"/>
        </w:rPr>
        <w:tab/>
      </w:r>
      <w:r>
        <w:rPr>
          <w:lang w:eastAsia="en-US"/>
        </w:rPr>
        <w:tab/>
      </w:r>
      <w:r>
        <w:rPr>
          <w:lang w:eastAsia="en-US"/>
        </w:rPr>
        <w:tab/>
      </w:r>
      <w:proofErr w:type="spellStart"/>
      <w:r w:rsidR="00FC322B">
        <w:rPr>
          <w:lang w:eastAsia="en-US"/>
        </w:rPr>
        <w:t>Ekkersrijt</w:t>
      </w:r>
      <w:proofErr w:type="spellEnd"/>
      <w:r w:rsidR="00FC322B">
        <w:rPr>
          <w:lang w:eastAsia="en-US"/>
        </w:rPr>
        <w:t xml:space="preserve"> 4004, 5692 DA Son</w:t>
      </w:r>
    </w:p>
    <w:p w14:paraId="15E822F6" w14:textId="77777777" w:rsidR="0004537E" w:rsidRPr="00F6171F" w:rsidRDefault="0004537E" w:rsidP="00454B9B">
      <w:pPr>
        <w:jc w:val="both"/>
      </w:pPr>
    </w:p>
    <w:p w14:paraId="5F3968C7" w14:textId="77777777" w:rsidR="00044787" w:rsidRPr="008D0D03" w:rsidRDefault="00044787" w:rsidP="008D0D03"/>
    <w:sectPr w:rsidR="00044787" w:rsidRPr="008D0D03" w:rsidSect="00485ED3">
      <w:headerReference w:type="default" r:id="rId13"/>
      <w:footerReference w:type="default" r:id="rId14"/>
      <w:headerReference w:type="first" r:id="rId15"/>
      <w:footerReference w:type="first" r:id="rId16"/>
      <w:pgSz w:w="11900" w:h="16840"/>
      <w:pgMar w:top="1644" w:right="1418" w:bottom="125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5144" w14:textId="77777777" w:rsidR="00485ED3" w:rsidRDefault="00485ED3" w:rsidP="00D8256E">
      <w:pPr>
        <w:spacing w:line="240" w:lineRule="auto"/>
      </w:pPr>
      <w:r>
        <w:separator/>
      </w:r>
    </w:p>
  </w:endnote>
  <w:endnote w:type="continuationSeparator" w:id="0">
    <w:p w14:paraId="0188A828" w14:textId="77777777" w:rsidR="00485ED3" w:rsidRDefault="00485ED3" w:rsidP="00D82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lear Sans">
    <w:altName w:val="Calibri"/>
    <w:charset w:val="00"/>
    <w:family w:val="swiss"/>
    <w:pitch w:val="variable"/>
    <w:sig w:usb0="A00002EF" w:usb1="500078FB" w:usb2="00000008" w:usb3="00000000" w:csb0="0000019F" w:csb1="00000000"/>
  </w:font>
  <w:font w:name="Montserrat Regular">
    <w:altName w:val="Montserrat"/>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408825"/>
      <w:docPartObj>
        <w:docPartGallery w:val="Page Numbers (Bottom of Page)"/>
        <w:docPartUnique/>
      </w:docPartObj>
    </w:sdtPr>
    <w:sdtContent>
      <w:p w14:paraId="426EBDCB" w14:textId="53E81E6A" w:rsidR="00454B9B" w:rsidRDefault="00454B9B">
        <w:pPr>
          <w:pStyle w:val="Voettekst"/>
          <w:jc w:val="right"/>
        </w:pPr>
        <w:r>
          <w:fldChar w:fldCharType="begin"/>
        </w:r>
        <w:r>
          <w:instrText>PAGE   \* MERGEFORMAT</w:instrText>
        </w:r>
        <w:r>
          <w:fldChar w:fldCharType="separate"/>
        </w:r>
        <w:r>
          <w:t>2</w:t>
        </w:r>
        <w:r>
          <w:fldChar w:fldCharType="end"/>
        </w:r>
      </w:p>
    </w:sdtContent>
  </w:sdt>
  <w:p w14:paraId="67C1DB5B" w14:textId="1C88AD58" w:rsidR="00D8256E" w:rsidRDefault="00D825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480F" w14:textId="5ECB4568" w:rsidR="00CD09CB" w:rsidRDefault="00CD09CB">
    <w:pPr>
      <w:pStyle w:val="Voettekst"/>
      <w:jc w:val="right"/>
    </w:pPr>
    <w:r>
      <w:fldChar w:fldCharType="begin"/>
    </w:r>
    <w:r>
      <w:instrText>PAGE   \* MERGEFORMAT</w:instrText>
    </w:r>
    <w:r>
      <w:fldChar w:fldCharType="separate"/>
    </w:r>
    <w:r>
      <w:t>2</w:t>
    </w:r>
    <w:r>
      <w:fldChar w:fldCharType="end"/>
    </w:r>
  </w:p>
  <w:p w14:paraId="5E442887" w14:textId="5867E00C" w:rsidR="004E503F" w:rsidRDefault="004E50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B808" w14:textId="77777777" w:rsidR="00485ED3" w:rsidRDefault="00485ED3" w:rsidP="00D8256E">
      <w:pPr>
        <w:spacing w:line="240" w:lineRule="auto"/>
      </w:pPr>
      <w:r>
        <w:separator/>
      </w:r>
    </w:p>
  </w:footnote>
  <w:footnote w:type="continuationSeparator" w:id="0">
    <w:p w14:paraId="4E55D2EA" w14:textId="77777777" w:rsidR="00485ED3" w:rsidRDefault="00485ED3" w:rsidP="00D825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C971" w14:textId="36B1C096" w:rsidR="00D8256E" w:rsidRDefault="00837C0C">
    <w:pPr>
      <w:pStyle w:val="Koptekst"/>
    </w:pPr>
    <w:r>
      <w:rPr>
        <w:noProof/>
      </w:rPr>
      <w:drawing>
        <wp:anchor distT="0" distB="0" distL="114300" distR="114300" simplePos="0" relativeHeight="251674624" behindDoc="1" locked="0" layoutInCell="1" allowOverlap="1" wp14:anchorId="5C361C92" wp14:editId="15A85A56">
          <wp:simplePos x="0" y="0"/>
          <wp:positionH relativeFrom="page">
            <wp:posOffset>290385</wp:posOffset>
          </wp:positionH>
          <wp:positionV relativeFrom="page">
            <wp:posOffset>290384</wp:posOffset>
          </wp:positionV>
          <wp:extent cx="327454" cy="511175"/>
          <wp:effectExtent l="0" t="0" r="3175" b="0"/>
          <wp:wrapNone/>
          <wp:docPr id="7"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illustratie&#10;&#10;Automatisch gegenereerde beschrijving"/>
                  <pic:cNvPicPr/>
                </pic:nvPicPr>
                <pic:blipFill rotWithShape="1">
                  <a:blip r:embed="rId1">
                    <a:extLst>
                      <a:ext uri="{28A0092B-C50C-407E-A947-70E740481C1C}">
                        <a14:useLocalDpi xmlns:a14="http://schemas.microsoft.com/office/drawing/2010/main" val="0"/>
                      </a:ext>
                    </a:extLst>
                  </a:blip>
                  <a:srcRect r="83461"/>
                  <a:stretch/>
                </pic:blipFill>
                <pic:spPr bwMode="auto">
                  <a:xfrm>
                    <a:off x="0" y="0"/>
                    <a:ext cx="327470" cy="51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2848" w14:textId="126BFB83" w:rsidR="00602D4C" w:rsidRDefault="00602D4C">
    <w:pPr>
      <w:pStyle w:val="Koptekst"/>
      <w:rPr>
        <w:noProof/>
      </w:rPr>
    </w:pPr>
    <w:r>
      <w:rPr>
        <w:noProof/>
      </w:rPr>
      <w:drawing>
        <wp:anchor distT="0" distB="0" distL="114300" distR="114300" simplePos="0" relativeHeight="251680768" behindDoc="0" locked="0" layoutInCell="1" allowOverlap="1" wp14:anchorId="79DEAFA9" wp14:editId="464DACD0">
          <wp:simplePos x="0" y="0"/>
          <wp:positionH relativeFrom="column">
            <wp:posOffset>-425450</wp:posOffset>
          </wp:positionH>
          <wp:positionV relativeFrom="paragraph">
            <wp:posOffset>-13970</wp:posOffset>
          </wp:positionV>
          <wp:extent cx="1955800" cy="600710"/>
          <wp:effectExtent l="0" t="0" r="6350" b="889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955800" cy="600710"/>
                  </a:xfrm>
                  <a:prstGeom prst="rect">
                    <a:avLst/>
                  </a:prstGeom>
                </pic:spPr>
              </pic:pic>
            </a:graphicData>
          </a:graphic>
          <wp14:sizeRelH relativeFrom="page">
            <wp14:pctWidth>0</wp14:pctWidth>
          </wp14:sizeRelH>
          <wp14:sizeRelV relativeFrom="page">
            <wp14:pctHeight>0</wp14:pctHeight>
          </wp14:sizeRelV>
        </wp:anchor>
      </w:drawing>
    </w:r>
  </w:p>
  <w:p w14:paraId="64173191" w14:textId="5DB8B7B1" w:rsidR="004E503F" w:rsidRDefault="004E50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AB"/>
    <w:multiLevelType w:val="hybridMultilevel"/>
    <w:tmpl w:val="DD0A4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A27DA9"/>
    <w:multiLevelType w:val="multilevel"/>
    <w:tmpl w:val="1E668FDC"/>
    <w:lvl w:ilvl="0">
      <w:start w:val="1"/>
      <w:numFmt w:val="bullet"/>
      <w:lvlText w:val=""/>
      <w:lvlJc w:val="left"/>
      <w:pPr>
        <w:tabs>
          <w:tab w:val="num" w:pos="-2256"/>
        </w:tabs>
        <w:ind w:left="-2256" w:hanging="360"/>
      </w:pPr>
      <w:rPr>
        <w:rFonts w:ascii="Symbol" w:hAnsi="Symbol" w:hint="default"/>
        <w:sz w:val="20"/>
      </w:rPr>
    </w:lvl>
    <w:lvl w:ilvl="1" w:tentative="1">
      <w:start w:val="1"/>
      <w:numFmt w:val="bullet"/>
      <w:lvlText w:val=""/>
      <w:lvlJc w:val="left"/>
      <w:pPr>
        <w:tabs>
          <w:tab w:val="num" w:pos="-1536"/>
        </w:tabs>
        <w:ind w:left="-1536" w:hanging="360"/>
      </w:pPr>
      <w:rPr>
        <w:rFonts w:ascii="Symbol" w:hAnsi="Symbol" w:hint="default"/>
        <w:sz w:val="20"/>
      </w:rPr>
    </w:lvl>
    <w:lvl w:ilvl="2" w:tentative="1">
      <w:start w:val="1"/>
      <w:numFmt w:val="bullet"/>
      <w:lvlText w:val=""/>
      <w:lvlJc w:val="left"/>
      <w:pPr>
        <w:tabs>
          <w:tab w:val="num" w:pos="-816"/>
        </w:tabs>
        <w:ind w:left="-816" w:hanging="360"/>
      </w:pPr>
      <w:rPr>
        <w:rFonts w:ascii="Symbol" w:hAnsi="Symbol" w:hint="default"/>
        <w:sz w:val="20"/>
      </w:rPr>
    </w:lvl>
    <w:lvl w:ilvl="3" w:tentative="1">
      <w:start w:val="1"/>
      <w:numFmt w:val="bullet"/>
      <w:lvlText w:val=""/>
      <w:lvlJc w:val="left"/>
      <w:pPr>
        <w:tabs>
          <w:tab w:val="num" w:pos="-96"/>
        </w:tabs>
        <w:ind w:left="-96" w:hanging="360"/>
      </w:pPr>
      <w:rPr>
        <w:rFonts w:ascii="Symbol" w:hAnsi="Symbol" w:hint="default"/>
        <w:sz w:val="20"/>
      </w:rPr>
    </w:lvl>
    <w:lvl w:ilvl="4" w:tentative="1">
      <w:start w:val="1"/>
      <w:numFmt w:val="bullet"/>
      <w:lvlText w:val=""/>
      <w:lvlJc w:val="left"/>
      <w:pPr>
        <w:tabs>
          <w:tab w:val="num" w:pos="624"/>
        </w:tabs>
        <w:ind w:left="624" w:hanging="360"/>
      </w:pPr>
      <w:rPr>
        <w:rFonts w:ascii="Symbol" w:hAnsi="Symbol" w:hint="default"/>
        <w:sz w:val="20"/>
      </w:rPr>
    </w:lvl>
    <w:lvl w:ilvl="5" w:tentative="1">
      <w:start w:val="1"/>
      <w:numFmt w:val="bullet"/>
      <w:lvlText w:val=""/>
      <w:lvlJc w:val="left"/>
      <w:pPr>
        <w:tabs>
          <w:tab w:val="num" w:pos="1344"/>
        </w:tabs>
        <w:ind w:left="1344" w:hanging="360"/>
      </w:pPr>
      <w:rPr>
        <w:rFonts w:ascii="Symbol" w:hAnsi="Symbol" w:hint="default"/>
        <w:sz w:val="20"/>
      </w:rPr>
    </w:lvl>
    <w:lvl w:ilvl="6" w:tentative="1">
      <w:start w:val="1"/>
      <w:numFmt w:val="bullet"/>
      <w:lvlText w:val=""/>
      <w:lvlJc w:val="left"/>
      <w:pPr>
        <w:tabs>
          <w:tab w:val="num" w:pos="2064"/>
        </w:tabs>
        <w:ind w:left="2064" w:hanging="360"/>
      </w:pPr>
      <w:rPr>
        <w:rFonts w:ascii="Symbol" w:hAnsi="Symbol" w:hint="default"/>
        <w:sz w:val="20"/>
      </w:rPr>
    </w:lvl>
    <w:lvl w:ilvl="7" w:tentative="1">
      <w:start w:val="1"/>
      <w:numFmt w:val="bullet"/>
      <w:lvlText w:val=""/>
      <w:lvlJc w:val="left"/>
      <w:pPr>
        <w:tabs>
          <w:tab w:val="num" w:pos="2784"/>
        </w:tabs>
        <w:ind w:left="2784" w:hanging="360"/>
      </w:pPr>
      <w:rPr>
        <w:rFonts w:ascii="Symbol" w:hAnsi="Symbol" w:hint="default"/>
        <w:sz w:val="20"/>
      </w:rPr>
    </w:lvl>
    <w:lvl w:ilvl="8" w:tentative="1">
      <w:start w:val="1"/>
      <w:numFmt w:val="bullet"/>
      <w:lvlText w:val=""/>
      <w:lvlJc w:val="left"/>
      <w:pPr>
        <w:tabs>
          <w:tab w:val="num" w:pos="3504"/>
        </w:tabs>
        <w:ind w:left="3504" w:hanging="360"/>
      </w:pPr>
      <w:rPr>
        <w:rFonts w:ascii="Symbol" w:hAnsi="Symbol" w:hint="default"/>
        <w:sz w:val="20"/>
      </w:rPr>
    </w:lvl>
  </w:abstractNum>
  <w:abstractNum w:abstractNumId="2" w15:restartNumberingAfterBreak="0">
    <w:nsid w:val="03FC0B02"/>
    <w:multiLevelType w:val="hybridMultilevel"/>
    <w:tmpl w:val="EE500E78"/>
    <w:lvl w:ilvl="0" w:tplc="1C9E6432">
      <w:start w:val="1"/>
      <w:numFmt w:val="bullet"/>
      <w:lvlText w:val=""/>
      <w:lvlJc w:val="left"/>
      <w:pPr>
        <w:ind w:left="1495" w:hanging="360"/>
      </w:pPr>
      <w:rPr>
        <w:rFonts w:ascii="Symbol" w:hAnsi="Symbol" w:hint="default"/>
        <w:color w:val="D14D1E"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D53476"/>
    <w:multiLevelType w:val="multilevel"/>
    <w:tmpl w:val="7FCC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D0A2D"/>
    <w:multiLevelType w:val="hybridMultilevel"/>
    <w:tmpl w:val="01E6484E"/>
    <w:lvl w:ilvl="0" w:tplc="235E515C">
      <w:start w:val="5"/>
      <w:numFmt w:val="bullet"/>
      <w:lvlText w:val="-"/>
      <w:lvlJc w:val="left"/>
      <w:pPr>
        <w:ind w:left="720" w:hanging="360"/>
      </w:pPr>
      <w:rPr>
        <w:rFonts w:ascii="Montserrat Light" w:eastAsia="Century Gothic" w:hAnsi="Montserrat Light" w:cs="Clear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7A2215"/>
    <w:multiLevelType w:val="hybridMultilevel"/>
    <w:tmpl w:val="7DB620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1429D1"/>
    <w:multiLevelType w:val="hybridMultilevel"/>
    <w:tmpl w:val="D95C168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E23443"/>
    <w:multiLevelType w:val="multilevel"/>
    <w:tmpl w:val="5112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67277"/>
    <w:multiLevelType w:val="hybridMultilevel"/>
    <w:tmpl w:val="B8DC8922"/>
    <w:lvl w:ilvl="0" w:tplc="3EFCAE12">
      <w:start w:val="1"/>
      <w:numFmt w:val="decimal"/>
      <w:pStyle w:val="Nummering"/>
      <w:lvlText w:val="%1."/>
      <w:lvlJc w:val="left"/>
      <w:pPr>
        <w:ind w:left="1495" w:hanging="360"/>
      </w:pPr>
      <w:rPr>
        <w:rFonts w:hint="default"/>
        <w:color w:val="D14D1E" w:themeColor="text2"/>
      </w:rPr>
    </w:lvl>
    <w:lvl w:ilvl="1" w:tplc="04130019" w:tentative="1">
      <w:start w:val="1"/>
      <w:numFmt w:val="lowerLetter"/>
      <w:lvlText w:val="%2."/>
      <w:lvlJc w:val="left"/>
      <w:pPr>
        <w:ind w:left="2215" w:hanging="360"/>
      </w:pPr>
    </w:lvl>
    <w:lvl w:ilvl="2" w:tplc="0413001B" w:tentative="1">
      <w:start w:val="1"/>
      <w:numFmt w:val="lowerRoman"/>
      <w:lvlText w:val="%3."/>
      <w:lvlJc w:val="right"/>
      <w:pPr>
        <w:ind w:left="2935" w:hanging="180"/>
      </w:pPr>
    </w:lvl>
    <w:lvl w:ilvl="3" w:tplc="0413000F" w:tentative="1">
      <w:start w:val="1"/>
      <w:numFmt w:val="decimal"/>
      <w:lvlText w:val="%4."/>
      <w:lvlJc w:val="left"/>
      <w:pPr>
        <w:ind w:left="3655" w:hanging="360"/>
      </w:pPr>
    </w:lvl>
    <w:lvl w:ilvl="4" w:tplc="04130019" w:tentative="1">
      <w:start w:val="1"/>
      <w:numFmt w:val="lowerLetter"/>
      <w:lvlText w:val="%5."/>
      <w:lvlJc w:val="left"/>
      <w:pPr>
        <w:ind w:left="4375" w:hanging="360"/>
      </w:pPr>
    </w:lvl>
    <w:lvl w:ilvl="5" w:tplc="0413001B" w:tentative="1">
      <w:start w:val="1"/>
      <w:numFmt w:val="lowerRoman"/>
      <w:lvlText w:val="%6."/>
      <w:lvlJc w:val="right"/>
      <w:pPr>
        <w:ind w:left="5095" w:hanging="180"/>
      </w:pPr>
    </w:lvl>
    <w:lvl w:ilvl="6" w:tplc="0413000F" w:tentative="1">
      <w:start w:val="1"/>
      <w:numFmt w:val="decimal"/>
      <w:lvlText w:val="%7."/>
      <w:lvlJc w:val="left"/>
      <w:pPr>
        <w:ind w:left="5815" w:hanging="360"/>
      </w:pPr>
    </w:lvl>
    <w:lvl w:ilvl="7" w:tplc="04130019" w:tentative="1">
      <w:start w:val="1"/>
      <w:numFmt w:val="lowerLetter"/>
      <w:lvlText w:val="%8."/>
      <w:lvlJc w:val="left"/>
      <w:pPr>
        <w:ind w:left="6535" w:hanging="360"/>
      </w:pPr>
    </w:lvl>
    <w:lvl w:ilvl="8" w:tplc="0413001B" w:tentative="1">
      <w:start w:val="1"/>
      <w:numFmt w:val="lowerRoman"/>
      <w:lvlText w:val="%9."/>
      <w:lvlJc w:val="right"/>
      <w:pPr>
        <w:ind w:left="7255" w:hanging="180"/>
      </w:pPr>
    </w:lvl>
  </w:abstractNum>
  <w:abstractNum w:abstractNumId="9" w15:restartNumberingAfterBreak="0">
    <w:nsid w:val="36CF4F3A"/>
    <w:multiLevelType w:val="multilevel"/>
    <w:tmpl w:val="957E71FE"/>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0" w15:restartNumberingAfterBreak="0">
    <w:nsid w:val="375273ED"/>
    <w:multiLevelType w:val="hybridMultilevel"/>
    <w:tmpl w:val="34FAD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F43FA3"/>
    <w:multiLevelType w:val="multilevel"/>
    <w:tmpl w:val="0EEA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7D2B69"/>
    <w:multiLevelType w:val="hybridMultilevel"/>
    <w:tmpl w:val="C0F2B0F2"/>
    <w:lvl w:ilvl="0" w:tplc="D04A322C">
      <w:start w:val="5"/>
      <w:numFmt w:val="bullet"/>
      <w:pStyle w:val="Geenafstand"/>
      <w:lvlText w:val="-"/>
      <w:lvlJc w:val="left"/>
      <w:pPr>
        <w:ind w:left="720" w:hanging="360"/>
      </w:pPr>
      <w:rPr>
        <w:rFonts w:ascii="Montserrat Light" w:eastAsia="Century Gothic" w:hAnsi="Montserrat Light" w:cs="Clear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397F9F"/>
    <w:multiLevelType w:val="hybridMultilevel"/>
    <w:tmpl w:val="E110B050"/>
    <w:lvl w:ilvl="0" w:tplc="6E005028">
      <w:start w:val="1"/>
      <w:numFmt w:val="bullet"/>
      <w:lvlText w:val=""/>
      <w:lvlJc w:val="left"/>
      <w:pPr>
        <w:ind w:left="1495" w:hanging="360"/>
      </w:pPr>
      <w:rPr>
        <w:rFonts w:ascii="Symbol" w:hAnsi="Symbol" w:hint="default"/>
        <w:color w:val="D14D1E" w:themeColor="text2"/>
      </w:rPr>
    </w:lvl>
    <w:lvl w:ilvl="1" w:tplc="04130003" w:tentative="1">
      <w:start w:val="1"/>
      <w:numFmt w:val="bullet"/>
      <w:lvlText w:val="o"/>
      <w:lvlJc w:val="left"/>
      <w:pPr>
        <w:ind w:left="2215" w:hanging="360"/>
      </w:pPr>
      <w:rPr>
        <w:rFonts w:ascii="Courier New" w:hAnsi="Courier New" w:cs="Courier New" w:hint="default"/>
      </w:rPr>
    </w:lvl>
    <w:lvl w:ilvl="2" w:tplc="04130005" w:tentative="1">
      <w:start w:val="1"/>
      <w:numFmt w:val="bullet"/>
      <w:lvlText w:val=""/>
      <w:lvlJc w:val="left"/>
      <w:pPr>
        <w:ind w:left="2935" w:hanging="360"/>
      </w:pPr>
      <w:rPr>
        <w:rFonts w:ascii="Wingdings" w:hAnsi="Wingdings" w:hint="default"/>
      </w:rPr>
    </w:lvl>
    <w:lvl w:ilvl="3" w:tplc="04130001" w:tentative="1">
      <w:start w:val="1"/>
      <w:numFmt w:val="bullet"/>
      <w:lvlText w:val=""/>
      <w:lvlJc w:val="left"/>
      <w:pPr>
        <w:ind w:left="3655" w:hanging="360"/>
      </w:pPr>
      <w:rPr>
        <w:rFonts w:ascii="Symbol" w:hAnsi="Symbol" w:hint="default"/>
      </w:rPr>
    </w:lvl>
    <w:lvl w:ilvl="4" w:tplc="04130003" w:tentative="1">
      <w:start w:val="1"/>
      <w:numFmt w:val="bullet"/>
      <w:lvlText w:val="o"/>
      <w:lvlJc w:val="left"/>
      <w:pPr>
        <w:ind w:left="4375" w:hanging="360"/>
      </w:pPr>
      <w:rPr>
        <w:rFonts w:ascii="Courier New" w:hAnsi="Courier New" w:cs="Courier New" w:hint="default"/>
      </w:rPr>
    </w:lvl>
    <w:lvl w:ilvl="5" w:tplc="04130005" w:tentative="1">
      <w:start w:val="1"/>
      <w:numFmt w:val="bullet"/>
      <w:lvlText w:val=""/>
      <w:lvlJc w:val="left"/>
      <w:pPr>
        <w:ind w:left="5095" w:hanging="360"/>
      </w:pPr>
      <w:rPr>
        <w:rFonts w:ascii="Wingdings" w:hAnsi="Wingdings" w:hint="default"/>
      </w:rPr>
    </w:lvl>
    <w:lvl w:ilvl="6" w:tplc="04130001" w:tentative="1">
      <w:start w:val="1"/>
      <w:numFmt w:val="bullet"/>
      <w:lvlText w:val=""/>
      <w:lvlJc w:val="left"/>
      <w:pPr>
        <w:ind w:left="5815" w:hanging="360"/>
      </w:pPr>
      <w:rPr>
        <w:rFonts w:ascii="Symbol" w:hAnsi="Symbol" w:hint="default"/>
      </w:rPr>
    </w:lvl>
    <w:lvl w:ilvl="7" w:tplc="04130003" w:tentative="1">
      <w:start w:val="1"/>
      <w:numFmt w:val="bullet"/>
      <w:lvlText w:val="o"/>
      <w:lvlJc w:val="left"/>
      <w:pPr>
        <w:ind w:left="6535" w:hanging="360"/>
      </w:pPr>
      <w:rPr>
        <w:rFonts w:ascii="Courier New" w:hAnsi="Courier New" w:cs="Courier New" w:hint="default"/>
      </w:rPr>
    </w:lvl>
    <w:lvl w:ilvl="8" w:tplc="04130005" w:tentative="1">
      <w:start w:val="1"/>
      <w:numFmt w:val="bullet"/>
      <w:lvlText w:val=""/>
      <w:lvlJc w:val="left"/>
      <w:pPr>
        <w:ind w:left="7255" w:hanging="360"/>
      </w:pPr>
      <w:rPr>
        <w:rFonts w:ascii="Wingdings" w:hAnsi="Wingdings" w:hint="default"/>
      </w:rPr>
    </w:lvl>
  </w:abstractNum>
  <w:abstractNum w:abstractNumId="14" w15:restartNumberingAfterBreak="0">
    <w:nsid w:val="65A246E0"/>
    <w:multiLevelType w:val="multilevel"/>
    <w:tmpl w:val="65A0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D12713"/>
    <w:multiLevelType w:val="hybridMultilevel"/>
    <w:tmpl w:val="7FEE4F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DF432B"/>
    <w:multiLevelType w:val="multilevel"/>
    <w:tmpl w:val="0222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4D576B"/>
    <w:multiLevelType w:val="multilevel"/>
    <w:tmpl w:val="B52A9FA6"/>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8" w15:restartNumberingAfterBreak="0">
    <w:nsid w:val="6BF73E0F"/>
    <w:multiLevelType w:val="hybridMultilevel"/>
    <w:tmpl w:val="02A8436A"/>
    <w:lvl w:ilvl="0" w:tplc="A57AAACC">
      <w:start w:val="1"/>
      <w:numFmt w:val="bullet"/>
      <w:pStyle w:val="Opsomming"/>
      <w:lvlText w:val=""/>
      <w:lvlJc w:val="left"/>
      <w:pPr>
        <w:ind w:left="1170" w:hanging="360"/>
      </w:pPr>
      <w:rPr>
        <w:rFonts w:ascii="Symbol" w:hAnsi="Symbol" w:hint="default"/>
        <w:color w:val="D14D1E" w:themeColor="text2"/>
      </w:rPr>
    </w:lvl>
    <w:lvl w:ilvl="1" w:tplc="04130003" w:tentative="1">
      <w:start w:val="1"/>
      <w:numFmt w:val="bullet"/>
      <w:lvlText w:val="o"/>
      <w:lvlJc w:val="left"/>
      <w:pPr>
        <w:ind w:left="1115" w:hanging="360"/>
      </w:pPr>
      <w:rPr>
        <w:rFonts w:ascii="Courier New" w:hAnsi="Courier New" w:cs="Courier New" w:hint="default"/>
      </w:rPr>
    </w:lvl>
    <w:lvl w:ilvl="2" w:tplc="04130005" w:tentative="1">
      <w:start w:val="1"/>
      <w:numFmt w:val="bullet"/>
      <w:lvlText w:val=""/>
      <w:lvlJc w:val="left"/>
      <w:pPr>
        <w:ind w:left="1835" w:hanging="360"/>
      </w:pPr>
      <w:rPr>
        <w:rFonts w:ascii="Wingdings" w:hAnsi="Wingdings" w:hint="default"/>
      </w:rPr>
    </w:lvl>
    <w:lvl w:ilvl="3" w:tplc="04130001" w:tentative="1">
      <w:start w:val="1"/>
      <w:numFmt w:val="bullet"/>
      <w:lvlText w:val=""/>
      <w:lvlJc w:val="left"/>
      <w:pPr>
        <w:ind w:left="2555" w:hanging="360"/>
      </w:pPr>
      <w:rPr>
        <w:rFonts w:ascii="Symbol" w:hAnsi="Symbol" w:hint="default"/>
      </w:rPr>
    </w:lvl>
    <w:lvl w:ilvl="4" w:tplc="04130003" w:tentative="1">
      <w:start w:val="1"/>
      <w:numFmt w:val="bullet"/>
      <w:lvlText w:val="o"/>
      <w:lvlJc w:val="left"/>
      <w:pPr>
        <w:ind w:left="3275" w:hanging="360"/>
      </w:pPr>
      <w:rPr>
        <w:rFonts w:ascii="Courier New" w:hAnsi="Courier New" w:cs="Courier New" w:hint="default"/>
      </w:rPr>
    </w:lvl>
    <w:lvl w:ilvl="5" w:tplc="04130005" w:tentative="1">
      <w:start w:val="1"/>
      <w:numFmt w:val="bullet"/>
      <w:lvlText w:val=""/>
      <w:lvlJc w:val="left"/>
      <w:pPr>
        <w:ind w:left="3995" w:hanging="360"/>
      </w:pPr>
      <w:rPr>
        <w:rFonts w:ascii="Wingdings" w:hAnsi="Wingdings" w:hint="default"/>
      </w:rPr>
    </w:lvl>
    <w:lvl w:ilvl="6" w:tplc="04130001" w:tentative="1">
      <w:start w:val="1"/>
      <w:numFmt w:val="bullet"/>
      <w:lvlText w:val=""/>
      <w:lvlJc w:val="left"/>
      <w:pPr>
        <w:ind w:left="4715" w:hanging="360"/>
      </w:pPr>
      <w:rPr>
        <w:rFonts w:ascii="Symbol" w:hAnsi="Symbol" w:hint="default"/>
      </w:rPr>
    </w:lvl>
    <w:lvl w:ilvl="7" w:tplc="04130003" w:tentative="1">
      <w:start w:val="1"/>
      <w:numFmt w:val="bullet"/>
      <w:lvlText w:val="o"/>
      <w:lvlJc w:val="left"/>
      <w:pPr>
        <w:ind w:left="5435" w:hanging="360"/>
      </w:pPr>
      <w:rPr>
        <w:rFonts w:ascii="Courier New" w:hAnsi="Courier New" w:cs="Courier New" w:hint="default"/>
      </w:rPr>
    </w:lvl>
    <w:lvl w:ilvl="8" w:tplc="04130005" w:tentative="1">
      <w:start w:val="1"/>
      <w:numFmt w:val="bullet"/>
      <w:lvlText w:val=""/>
      <w:lvlJc w:val="left"/>
      <w:pPr>
        <w:ind w:left="6155" w:hanging="360"/>
      </w:pPr>
      <w:rPr>
        <w:rFonts w:ascii="Wingdings" w:hAnsi="Wingdings" w:hint="default"/>
      </w:rPr>
    </w:lvl>
  </w:abstractNum>
  <w:abstractNum w:abstractNumId="19" w15:restartNumberingAfterBreak="0">
    <w:nsid w:val="72A86FFF"/>
    <w:multiLevelType w:val="multilevel"/>
    <w:tmpl w:val="B6B6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BF48A6"/>
    <w:multiLevelType w:val="multilevel"/>
    <w:tmpl w:val="AE3C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F5187C"/>
    <w:multiLevelType w:val="hybridMultilevel"/>
    <w:tmpl w:val="F0962934"/>
    <w:lvl w:ilvl="0" w:tplc="235E515C">
      <w:start w:val="5"/>
      <w:numFmt w:val="bullet"/>
      <w:lvlText w:val="-"/>
      <w:lvlJc w:val="left"/>
      <w:pPr>
        <w:ind w:left="720" w:hanging="360"/>
      </w:pPr>
      <w:rPr>
        <w:rFonts w:ascii="Montserrat Light" w:eastAsia="Century Gothic" w:hAnsi="Montserrat Light" w:cs="Clear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4317277">
    <w:abstractNumId w:val="0"/>
  </w:num>
  <w:num w:numId="2" w16cid:durableId="1192455132">
    <w:abstractNumId w:val="13"/>
  </w:num>
  <w:num w:numId="3" w16cid:durableId="1261528054">
    <w:abstractNumId w:val="9"/>
  </w:num>
  <w:num w:numId="4" w16cid:durableId="55401393">
    <w:abstractNumId w:val="8"/>
  </w:num>
  <w:num w:numId="5" w16cid:durableId="1199776561">
    <w:abstractNumId w:val="17"/>
  </w:num>
  <w:num w:numId="6" w16cid:durableId="834345371">
    <w:abstractNumId w:val="8"/>
  </w:num>
  <w:num w:numId="7" w16cid:durableId="1281455928">
    <w:abstractNumId w:val="8"/>
  </w:num>
  <w:num w:numId="8" w16cid:durableId="935358824">
    <w:abstractNumId w:val="16"/>
  </w:num>
  <w:num w:numId="9" w16cid:durableId="1033074937">
    <w:abstractNumId w:val="2"/>
  </w:num>
  <w:num w:numId="10" w16cid:durableId="825895603">
    <w:abstractNumId w:val="18"/>
  </w:num>
  <w:num w:numId="11" w16cid:durableId="42869497">
    <w:abstractNumId w:val="12"/>
  </w:num>
  <w:num w:numId="12" w16cid:durableId="2088304716">
    <w:abstractNumId w:val="6"/>
  </w:num>
  <w:num w:numId="13" w16cid:durableId="1701079158">
    <w:abstractNumId w:val="5"/>
  </w:num>
  <w:num w:numId="14" w16cid:durableId="1136989483">
    <w:abstractNumId w:val="15"/>
  </w:num>
  <w:num w:numId="15" w16cid:durableId="87426533">
    <w:abstractNumId w:val="1"/>
  </w:num>
  <w:num w:numId="16" w16cid:durableId="1495417727">
    <w:abstractNumId w:val="3"/>
  </w:num>
  <w:num w:numId="17" w16cid:durableId="528375694">
    <w:abstractNumId w:val="7"/>
  </w:num>
  <w:num w:numId="18" w16cid:durableId="397480806">
    <w:abstractNumId w:val="19"/>
  </w:num>
  <w:num w:numId="19" w16cid:durableId="1772892496">
    <w:abstractNumId w:val="11"/>
  </w:num>
  <w:num w:numId="20" w16cid:durableId="2114587524">
    <w:abstractNumId w:val="14"/>
  </w:num>
  <w:num w:numId="21" w16cid:durableId="2116944250">
    <w:abstractNumId w:val="20"/>
  </w:num>
  <w:num w:numId="22" w16cid:durableId="426535476">
    <w:abstractNumId w:val="4"/>
  </w:num>
  <w:num w:numId="23" w16cid:durableId="1267039209">
    <w:abstractNumId w:val="21"/>
  </w:num>
  <w:num w:numId="24" w16cid:durableId="215363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efaultTableStyle w:val="Onopgemaaktetabe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6E"/>
    <w:rsid w:val="00014F6E"/>
    <w:rsid w:val="0001654D"/>
    <w:rsid w:val="00016FB9"/>
    <w:rsid w:val="0002081A"/>
    <w:rsid w:val="00032CA1"/>
    <w:rsid w:val="00041723"/>
    <w:rsid w:val="00043548"/>
    <w:rsid w:val="00044787"/>
    <w:rsid w:val="0004537E"/>
    <w:rsid w:val="00054203"/>
    <w:rsid w:val="000563C2"/>
    <w:rsid w:val="000573D4"/>
    <w:rsid w:val="00071E72"/>
    <w:rsid w:val="000A25B0"/>
    <w:rsid w:val="000C432C"/>
    <w:rsid w:val="000E23C1"/>
    <w:rsid w:val="000F2867"/>
    <w:rsid w:val="000F35C4"/>
    <w:rsid w:val="000F63FC"/>
    <w:rsid w:val="001072F3"/>
    <w:rsid w:val="00115732"/>
    <w:rsid w:val="00115C9F"/>
    <w:rsid w:val="00116CBF"/>
    <w:rsid w:val="0012193C"/>
    <w:rsid w:val="00130589"/>
    <w:rsid w:val="00144337"/>
    <w:rsid w:val="00153B89"/>
    <w:rsid w:val="00153DA8"/>
    <w:rsid w:val="00153E9F"/>
    <w:rsid w:val="00157D86"/>
    <w:rsid w:val="00164475"/>
    <w:rsid w:val="00172CCC"/>
    <w:rsid w:val="00176704"/>
    <w:rsid w:val="001908A2"/>
    <w:rsid w:val="00193778"/>
    <w:rsid w:val="001A4F47"/>
    <w:rsid w:val="001A6602"/>
    <w:rsid w:val="001B0112"/>
    <w:rsid w:val="001C60F3"/>
    <w:rsid w:val="001C6AD6"/>
    <w:rsid w:val="001D0AAC"/>
    <w:rsid w:val="001F6EC6"/>
    <w:rsid w:val="00232869"/>
    <w:rsid w:val="00246704"/>
    <w:rsid w:val="0025153B"/>
    <w:rsid w:val="00255897"/>
    <w:rsid w:val="00261144"/>
    <w:rsid w:val="00283401"/>
    <w:rsid w:val="002933E7"/>
    <w:rsid w:val="002A61DF"/>
    <w:rsid w:val="002A69A6"/>
    <w:rsid w:val="002B044C"/>
    <w:rsid w:val="002C751B"/>
    <w:rsid w:val="002D0643"/>
    <w:rsid w:val="002E3DBD"/>
    <w:rsid w:val="002E4C59"/>
    <w:rsid w:val="002E5379"/>
    <w:rsid w:val="002E6E1C"/>
    <w:rsid w:val="002F16DA"/>
    <w:rsid w:val="00312926"/>
    <w:rsid w:val="0032586E"/>
    <w:rsid w:val="00331577"/>
    <w:rsid w:val="003412AB"/>
    <w:rsid w:val="00343606"/>
    <w:rsid w:val="00345299"/>
    <w:rsid w:val="00346101"/>
    <w:rsid w:val="00353B74"/>
    <w:rsid w:val="00360894"/>
    <w:rsid w:val="00363375"/>
    <w:rsid w:val="00366350"/>
    <w:rsid w:val="00367F31"/>
    <w:rsid w:val="00376016"/>
    <w:rsid w:val="00386434"/>
    <w:rsid w:val="003A1766"/>
    <w:rsid w:val="003A1B1B"/>
    <w:rsid w:val="003A6359"/>
    <w:rsid w:val="003B2CFF"/>
    <w:rsid w:val="003B43FC"/>
    <w:rsid w:val="003C41CE"/>
    <w:rsid w:val="003C46D9"/>
    <w:rsid w:val="003C6C57"/>
    <w:rsid w:val="003D2AAF"/>
    <w:rsid w:val="003E1CA1"/>
    <w:rsid w:val="00403E05"/>
    <w:rsid w:val="00405D5C"/>
    <w:rsid w:val="00410E13"/>
    <w:rsid w:val="00412F16"/>
    <w:rsid w:val="00422468"/>
    <w:rsid w:val="00430763"/>
    <w:rsid w:val="00431A09"/>
    <w:rsid w:val="00434305"/>
    <w:rsid w:val="004352DC"/>
    <w:rsid w:val="00435384"/>
    <w:rsid w:val="00436927"/>
    <w:rsid w:val="00446E3F"/>
    <w:rsid w:val="00454B9B"/>
    <w:rsid w:val="00461D41"/>
    <w:rsid w:val="004629A9"/>
    <w:rsid w:val="00466A70"/>
    <w:rsid w:val="0046707F"/>
    <w:rsid w:val="004702A2"/>
    <w:rsid w:val="004710D4"/>
    <w:rsid w:val="00473B07"/>
    <w:rsid w:val="00476F65"/>
    <w:rsid w:val="00485ED3"/>
    <w:rsid w:val="00497EC5"/>
    <w:rsid w:val="004A08D2"/>
    <w:rsid w:val="004A5475"/>
    <w:rsid w:val="004A6C0B"/>
    <w:rsid w:val="004B58AA"/>
    <w:rsid w:val="004C2809"/>
    <w:rsid w:val="004D7045"/>
    <w:rsid w:val="004E503F"/>
    <w:rsid w:val="00513B30"/>
    <w:rsid w:val="00516EE5"/>
    <w:rsid w:val="00522771"/>
    <w:rsid w:val="0052388F"/>
    <w:rsid w:val="00523DD3"/>
    <w:rsid w:val="005240FB"/>
    <w:rsid w:val="005248BA"/>
    <w:rsid w:val="0052616B"/>
    <w:rsid w:val="00535259"/>
    <w:rsid w:val="005468F3"/>
    <w:rsid w:val="0055088A"/>
    <w:rsid w:val="005611A9"/>
    <w:rsid w:val="005636E2"/>
    <w:rsid w:val="00571D2D"/>
    <w:rsid w:val="0058110F"/>
    <w:rsid w:val="005820CB"/>
    <w:rsid w:val="00595D32"/>
    <w:rsid w:val="005A2352"/>
    <w:rsid w:val="005A5AC5"/>
    <w:rsid w:val="005B074A"/>
    <w:rsid w:val="005B40B4"/>
    <w:rsid w:val="005D051F"/>
    <w:rsid w:val="005D0606"/>
    <w:rsid w:val="005D4364"/>
    <w:rsid w:val="005E2258"/>
    <w:rsid w:val="005E636E"/>
    <w:rsid w:val="005F033A"/>
    <w:rsid w:val="005F0A6F"/>
    <w:rsid w:val="005F40E3"/>
    <w:rsid w:val="006017B5"/>
    <w:rsid w:val="00602D4C"/>
    <w:rsid w:val="006032E4"/>
    <w:rsid w:val="00605191"/>
    <w:rsid w:val="0061533D"/>
    <w:rsid w:val="006155C7"/>
    <w:rsid w:val="00623CE7"/>
    <w:rsid w:val="00625014"/>
    <w:rsid w:val="006265BC"/>
    <w:rsid w:val="00633DA4"/>
    <w:rsid w:val="006403AE"/>
    <w:rsid w:val="006463F4"/>
    <w:rsid w:val="00652B82"/>
    <w:rsid w:val="00662983"/>
    <w:rsid w:val="00675FFF"/>
    <w:rsid w:val="00683922"/>
    <w:rsid w:val="006938E3"/>
    <w:rsid w:val="00697B66"/>
    <w:rsid w:val="006B0C16"/>
    <w:rsid w:val="006B3698"/>
    <w:rsid w:val="006B576A"/>
    <w:rsid w:val="006B751B"/>
    <w:rsid w:val="006C3B69"/>
    <w:rsid w:val="006D6C5C"/>
    <w:rsid w:val="006D771F"/>
    <w:rsid w:val="006F3A5F"/>
    <w:rsid w:val="006F5F21"/>
    <w:rsid w:val="0070264B"/>
    <w:rsid w:val="00702AB8"/>
    <w:rsid w:val="00731D43"/>
    <w:rsid w:val="007350F3"/>
    <w:rsid w:val="00765A4F"/>
    <w:rsid w:val="00781FED"/>
    <w:rsid w:val="007823CE"/>
    <w:rsid w:val="007905C5"/>
    <w:rsid w:val="00791174"/>
    <w:rsid w:val="0079400E"/>
    <w:rsid w:val="007B7CA2"/>
    <w:rsid w:val="007C621D"/>
    <w:rsid w:val="007D5C96"/>
    <w:rsid w:val="007E7522"/>
    <w:rsid w:val="008077DE"/>
    <w:rsid w:val="0081410A"/>
    <w:rsid w:val="00837C0C"/>
    <w:rsid w:val="00867DDE"/>
    <w:rsid w:val="008700D3"/>
    <w:rsid w:val="00874DAA"/>
    <w:rsid w:val="00881863"/>
    <w:rsid w:val="00890B75"/>
    <w:rsid w:val="00892835"/>
    <w:rsid w:val="00896E38"/>
    <w:rsid w:val="008B0BC3"/>
    <w:rsid w:val="008D0D03"/>
    <w:rsid w:val="008D12CD"/>
    <w:rsid w:val="008D3D9C"/>
    <w:rsid w:val="008E0DBB"/>
    <w:rsid w:val="008E38FD"/>
    <w:rsid w:val="008E45C2"/>
    <w:rsid w:val="008F0A49"/>
    <w:rsid w:val="008F0D4E"/>
    <w:rsid w:val="008F6A98"/>
    <w:rsid w:val="009005F8"/>
    <w:rsid w:val="00907A56"/>
    <w:rsid w:val="0094019E"/>
    <w:rsid w:val="0094229C"/>
    <w:rsid w:val="00942657"/>
    <w:rsid w:val="00943780"/>
    <w:rsid w:val="00984512"/>
    <w:rsid w:val="00994E6D"/>
    <w:rsid w:val="00995A5E"/>
    <w:rsid w:val="0099752F"/>
    <w:rsid w:val="009A792E"/>
    <w:rsid w:val="009C2377"/>
    <w:rsid w:val="009D6FFB"/>
    <w:rsid w:val="009D7AB0"/>
    <w:rsid w:val="009F623F"/>
    <w:rsid w:val="00A36918"/>
    <w:rsid w:val="00A63BE5"/>
    <w:rsid w:val="00A65E19"/>
    <w:rsid w:val="00A7432D"/>
    <w:rsid w:val="00A76F19"/>
    <w:rsid w:val="00A77486"/>
    <w:rsid w:val="00A84B2E"/>
    <w:rsid w:val="00AA1B10"/>
    <w:rsid w:val="00AA576A"/>
    <w:rsid w:val="00AA6992"/>
    <w:rsid w:val="00AB7539"/>
    <w:rsid w:val="00AC2DCB"/>
    <w:rsid w:val="00AD036D"/>
    <w:rsid w:val="00AD664A"/>
    <w:rsid w:val="00AE0C36"/>
    <w:rsid w:val="00B030C4"/>
    <w:rsid w:val="00B04611"/>
    <w:rsid w:val="00B04791"/>
    <w:rsid w:val="00B11F40"/>
    <w:rsid w:val="00B24B22"/>
    <w:rsid w:val="00B26BAC"/>
    <w:rsid w:val="00B331A1"/>
    <w:rsid w:val="00B535C5"/>
    <w:rsid w:val="00B56498"/>
    <w:rsid w:val="00B60B44"/>
    <w:rsid w:val="00B65D71"/>
    <w:rsid w:val="00B700C3"/>
    <w:rsid w:val="00B7191E"/>
    <w:rsid w:val="00B740B0"/>
    <w:rsid w:val="00B76DB8"/>
    <w:rsid w:val="00B906D7"/>
    <w:rsid w:val="00B92DE7"/>
    <w:rsid w:val="00BA1BB0"/>
    <w:rsid w:val="00BA1E2A"/>
    <w:rsid w:val="00BB1C17"/>
    <w:rsid w:val="00BC03C3"/>
    <w:rsid w:val="00BC1157"/>
    <w:rsid w:val="00BD08D9"/>
    <w:rsid w:val="00BD3B35"/>
    <w:rsid w:val="00BE18D5"/>
    <w:rsid w:val="00BE2B95"/>
    <w:rsid w:val="00BE69BF"/>
    <w:rsid w:val="00BF1E40"/>
    <w:rsid w:val="00C03862"/>
    <w:rsid w:val="00C04EA4"/>
    <w:rsid w:val="00C0579E"/>
    <w:rsid w:val="00C10F66"/>
    <w:rsid w:val="00C11F36"/>
    <w:rsid w:val="00C17B26"/>
    <w:rsid w:val="00C31A7D"/>
    <w:rsid w:val="00C4177F"/>
    <w:rsid w:val="00C44D53"/>
    <w:rsid w:val="00C46172"/>
    <w:rsid w:val="00C46EF6"/>
    <w:rsid w:val="00C4712C"/>
    <w:rsid w:val="00C56C82"/>
    <w:rsid w:val="00C62B14"/>
    <w:rsid w:val="00C63520"/>
    <w:rsid w:val="00C650CA"/>
    <w:rsid w:val="00C81D55"/>
    <w:rsid w:val="00C93CAA"/>
    <w:rsid w:val="00CA6F8B"/>
    <w:rsid w:val="00CB00FE"/>
    <w:rsid w:val="00CB2CB2"/>
    <w:rsid w:val="00CB50B7"/>
    <w:rsid w:val="00CB6171"/>
    <w:rsid w:val="00CB6479"/>
    <w:rsid w:val="00CD09CB"/>
    <w:rsid w:val="00CD4545"/>
    <w:rsid w:val="00CE1648"/>
    <w:rsid w:val="00CF4603"/>
    <w:rsid w:val="00D002F6"/>
    <w:rsid w:val="00D12840"/>
    <w:rsid w:val="00D14E54"/>
    <w:rsid w:val="00D158D1"/>
    <w:rsid w:val="00D51E4F"/>
    <w:rsid w:val="00D5667A"/>
    <w:rsid w:val="00D61960"/>
    <w:rsid w:val="00D62157"/>
    <w:rsid w:val="00D646FB"/>
    <w:rsid w:val="00D727EB"/>
    <w:rsid w:val="00D73260"/>
    <w:rsid w:val="00D8256E"/>
    <w:rsid w:val="00D8675C"/>
    <w:rsid w:val="00DA2088"/>
    <w:rsid w:val="00DA419D"/>
    <w:rsid w:val="00DB68D3"/>
    <w:rsid w:val="00DC1BF8"/>
    <w:rsid w:val="00DD1DF7"/>
    <w:rsid w:val="00DD649D"/>
    <w:rsid w:val="00DE669C"/>
    <w:rsid w:val="00DF4484"/>
    <w:rsid w:val="00DF6756"/>
    <w:rsid w:val="00E07F75"/>
    <w:rsid w:val="00E1538F"/>
    <w:rsid w:val="00E27E85"/>
    <w:rsid w:val="00E4503C"/>
    <w:rsid w:val="00E508C6"/>
    <w:rsid w:val="00E53A1A"/>
    <w:rsid w:val="00E577F9"/>
    <w:rsid w:val="00E60343"/>
    <w:rsid w:val="00E804C9"/>
    <w:rsid w:val="00E81EA6"/>
    <w:rsid w:val="00E879F7"/>
    <w:rsid w:val="00E87DDE"/>
    <w:rsid w:val="00E87E69"/>
    <w:rsid w:val="00E96A5C"/>
    <w:rsid w:val="00EA7C26"/>
    <w:rsid w:val="00EC5D16"/>
    <w:rsid w:val="00EE19E8"/>
    <w:rsid w:val="00EE4BEC"/>
    <w:rsid w:val="00EF4B26"/>
    <w:rsid w:val="00F0193E"/>
    <w:rsid w:val="00F069A9"/>
    <w:rsid w:val="00F118F1"/>
    <w:rsid w:val="00F12988"/>
    <w:rsid w:val="00F178F4"/>
    <w:rsid w:val="00F21277"/>
    <w:rsid w:val="00F24923"/>
    <w:rsid w:val="00F45F84"/>
    <w:rsid w:val="00F57181"/>
    <w:rsid w:val="00F63AC1"/>
    <w:rsid w:val="00F77988"/>
    <w:rsid w:val="00FC035E"/>
    <w:rsid w:val="00FC322B"/>
    <w:rsid w:val="00FC4C48"/>
    <w:rsid w:val="00FD4B5C"/>
    <w:rsid w:val="00FE0973"/>
    <w:rsid w:val="00FE5165"/>
    <w:rsid w:val="00FF618C"/>
    <w:rsid w:val="00FF7514"/>
    <w:rsid w:val="37957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C5CDD"/>
  <w15:chartTrackingRefBased/>
  <w15:docId w15:val="{2644C0D8-7E0D-C144-AC8C-09AED7FB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entury Gothic"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abel"/>
    <w:qFormat/>
    <w:rsid w:val="000C432C"/>
    <w:pPr>
      <w:spacing w:line="320" w:lineRule="exact"/>
    </w:pPr>
    <w:rPr>
      <w:rFonts w:cs="Clear Sans"/>
      <w:color w:val="000000" w:themeColor="text1"/>
      <w:spacing w:val="4"/>
      <w:sz w:val="18"/>
      <w:szCs w:val="20"/>
      <w:lang w:eastAsia="nl-NL"/>
    </w:rPr>
  </w:style>
  <w:style w:type="paragraph" w:styleId="Kop1">
    <w:name w:val="heading 1"/>
    <w:basedOn w:val="Standaard"/>
    <w:next w:val="Standaard"/>
    <w:link w:val="Kop1Char"/>
    <w:autoRedefine/>
    <w:uiPriority w:val="9"/>
    <w:qFormat/>
    <w:rsid w:val="00D8256E"/>
    <w:pPr>
      <w:spacing w:before="120" w:after="120" w:line="360" w:lineRule="auto"/>
      <w:outlineLvl w:val="0"/>
    </w:pPr>
    <w:rPr>
      <w:rFonts w:asciiTheme="majorHAnsi" w:eastAsiaTheme="minorHAnsi" w:hAnsiTheme="majorHAnsi"/>
      <w:color w:val="20244F" w:themeColor="accent1"/>
      <w:spacing w:val="0"/>
      <w:sz w:val="44"/>
      <w:szCs w:val="40"/>
      <w:lang w:val="en-GB" w:eastAsia="en-US"/>
    </w:rPr>
  </w:style>
  <w:style w:type="paragraph" w:styleId="Kop2">
    <w:name w:val="heading 2"/>
    <w:basedOn w:val="Standaard"/>
    <w:next w:val="Standaard"/>
    <w:link w:val="Kop2Char"/>
    <w:autoRedefine/>
    <w:uiPriority w:val="9"/>
    <w:unhideWhenUsed/>
    <w:qFormat/>
    <w:rsid w:val="00B030C4"/>
    <w:pPr>
      <w:spacing w:before="120" w:after="120"/>
      <w:jc w:val="both"/>
      <w:outlineLvl w:val="1"/>
    </w:pPr>
    <w:rPr>
      <w:rFonts w:asciiTheme="majorHAnsi" w:eastAsiaTheme="minorHAnsi" w:hAnsiTheme="majorHAnsi"/>
      <w:color w:val="D14D1E" w:themeColor="text2"/>
      <w:spacing w:val="0"/>
      <w:sz w:val="32"/>
      <w:szCs w:val="32"/>
      <w:lang w:val="en-GB" w:eastAsia="en-US"/>
    </w:rPr>
  </w:style>
  <w:style w:type="paragraph" w:styleId="Kop3">
    <w:name w:val="heading 3"/>
    <w:basedOn w:val="Standaard"/>
    <w:next w:val="Standaard"/>
    <w:link w:val="Kop3Char"/>
    <w:autoRedefine/>
    <w:uiPriority w:val="9"/>
    <w:unhideWhenUsed/>
    <w:qFormat/>
    <w:rsid w:val="00B030C4"/>
    <w:pPr>
      <w:keepNext/>
      <w:keepLines/>
      <w:spacing w:before="40" w:after="40"/>
      <w:outlineLvl w:val="2"/>
    </w:pPr>
    <w:rPr>
      <w:rFonts w:asciiTheme="majorHAnsi" w:eastAsiaTheme="majorEastAsia" w:hAnsiTheme="majorHAnsi" w:cstheme="majorBidi"/>
      <w:bCs/>
      <w:color w:val="A3A3A3" w:themeColor="accent5"/>
      <w:sz w:val="24"/>
      <w:szCs w:val="24"/>
      <w:u w:color="000000"/>
      <w:lang w:val="en-US" w:eastAsia="en-US"/>
    </w:rPr>
  </w:style>
  <w:style w:type="paragraph" w:styleId="Kop4">
    <w:name w:val="heading 4"/>
    <w:basedOn w:val="Standaard"/>
    <w:next w:val="Standaard"/>
    <w:link w:val="Kop4Char"/>
    <w:autoRedefine/>
    <w:uiPriority w:val="9"/>
    <w:semiHidden/>
    <w:unhideWhenUsed/>
    <w:qFormat/>
    <w:rsid w:val="00D8256E"/>
    <w:pPr>
      <w:keepNext/>
      <w:keepLines/>
      <w:spacing w:before="40"/>
      <w:outlineLvl w:val="3"/>
    </w:pPr>
    <w:rPr>
      <w:rFonts w:asciiTheme="majorHAnsi" w:eastAsiaTheme="majorEastAsia" w:hAnsiTheme="majorHAnsi" w:cstheme="majorBidi"/>
      <w:iCs/>
      <w:color w:val="181A3B"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D8256E"/>
    <w:rPr>
      <w:rFonts w:asciiTheme="majorHAnsi" w:eastAsiaTheme="minorHAnsi" w:hAnsiTheme="majorHAnsi" w:cs="Clear Sans"/>
      <w:color w:val="20244F" w:themeColor="accent1"/>
      <w:sz w:val="44"/>
      <w:szCs w:val="40"/>
      <w:lang w:val="en-GB"/>
    </w:rPr>
  </w:style>
  <w:style w:type="character" w:customStyle="1" w:styleId="Kop2Char">
    <w:name w:val="Kop 2 Char"/>
    <w:basedOn w:val="Standaardalinea-lettertype"/>
    <w:link w:val="Kop2"/>
    <w:uiPriority w:val="9"/>
    <w:rsid w:val="00B030C4"/>
    <w:rPr>
      <w:rFonts w:asciiTheme="majorHAnsi" w:eastAsiaTheme="minorHAnsi" w:hAnsiTheme="majorHAnsi" w:cs="Clear Sans"/>
      <w:color w:val="D14D1E" w:themeColor="text2"/>
      <w:sz w:val="32"/>
      <w:szCs w:val="32"/>
      <w:lang w:val="en-GB"/>
    </w:rPr>
  </w:style>
  <w:style w:type="character" w:customStyle="1" w:styleId="Kop3Char">
    <w:name w:val="Kop 3 Char"/>
    <w:basedOn w:val="Standaardalinea-lettertype"/>
    <w:link w:val="Kop3"/>
    <w:uiPriority w:val="9"/>
    <w:rsid w:val="00B030C4"/>
    <w:rPr>
      <w:rFonts w:asciiTheme="majorHAnsi" w:eastAsiaTheme="majorEastAsia" w:hAnsiTheme="majorHAnsi" w:cstheme="majorBidi"/>
      <w:bCs/>
      <w:color w:val="A3A3A3" w:themeColor="accent5"/>
      <w:spacing w:val="4"/>
      <w:u w:color="000000"/>
      <w:lang w:val="en-US"/>
    </w:rPr>
  </w:style>
  <w:style w:type="paragraph" w:styleId="Titel">
    <w:name w:val="Title"/>
    <w:basedOn w:val="Kop1"/>
    <w:next w:val="Standaard"/>
    <w:link w:val="TitelChar"/>
    <w:autoRedefine/>
    <w:uiPriority w:val="10"/>
    <w:qFormat/>
    <w:rsid w:val="00D8256E"/>
    <w:pPr>
      <w:spacing w:line="240" w:lineRule="auto"/>
    </w:pPr>
    <w:rPr>
      <w:caps/>
      <w:color w:val="000000" w:themeColor="text1"/>
      <w:spacing w:val="4"/>
      <w:sz w:val="72"/>
      <w:szCs w:val="56"/>
    </w:rPr>
  </w:style>
  <w:style w:type="character" w:customStyle="1" w:styleId="TitelChar">
    <w:name w:val="Titel Char"/>
    <w:basedOn w:val="Standaardalinea-lettertype"/>
    <w:link w:val="Titel"/>
    <w:uiPriority w:val="10"/>
    <w:rsid w:val="00D8256E"/>
    <w:rPr>
      <w:rFonts w:asciiTheme="majorHAnsi" w:eastAsiaTheme="minorHAnsi" w:hAnsiTheme="majorHAnsi" w:cs="Clear Sans"/>
      <w:caps/>
      <w:color w:val="000000" w:themeColor="text1"/>
      <w:spacing w:val="4"/>
      <w:sz w:val="72"/>
      <w:szCs w:val="56"/>
      <w:lang w:val="en-GB"/>
    </w:rPr>
  </w:style>
  <w:style w:type="paragraph" w:customStyle="1" w:styleId="footertext">
    <w:name w:val="footer text"/>
    <w:basedOn w:val="Kop2"/>
    <w:autoRedefine/>
    <w:qFormat/>
    <w:rsid w:val="00014F6E"/>
    <w:rPr>
      <w:rFonts w:asciiTheme="minorHAnsi" w:hAnsiTheme="minorHAnsi"/>
      <w:b/>
      <w:sz w:val="16"/>
      <w:szCs w:val="16"/>
    </w:rPr>
  </w:style>
  <w:style w:type="character" w:customStyle="1" w:styleId="Kop4Char">
    <w:name w:val="Kop 4 Char"/>
    <w:basedOn w:val="Standaardalinea-lettertype"/>
    <w:link w:val="Kop4"/>
    <w:uiPriority w:val="9"/>
    <w:semiHidden/>
    <w:rsid w:val="00D8256E"/>
    <w:rPr>
      <w:rFonts w:asciiTheme="majorHAnsi" w:eastAsiaTheme="majorEastAsia" w:hAnsiTheme="majorHAnsi" w:cstheme="majorBidi"/>
      <w:iCs/>
      <w:color w:val="181A3B" w:themeColor="accent1" w:themeShade="BF"/>
      <w:spacing w:val="4"/>
      <w:sz w:val="21"/>
      <w:szCs w:val="20"/>
      <w:lang w:eastAsia="nl-NL"/>
    </w:rPr>
  </w:style>
  <w:style w:type="paragraph" w:styleId="Duidelijkcitaat">
    <w:name w:val="Intense Quote"/>
    <w:basedOn w:val="Standaard"/>
    <w:next w:val="Standaard"/>
    <w:link w:val="DuidelijkcitaatChar"/>
    <w:autoRedefine/>
    <w:uiPriority w:val="30"/>
    <w:qFormat/>
    <w:rsid w:val="00D8256E"/>
    <w:pPr>
      <w:pBdr>
        <w:top w:val="single" w:sz="4" w:space="10" w:color="D14D1E" w:themeColor="text2"/>
        <w:bottom w:val="single" w:sz="4" w:space="10" w:color="D14D1E" w:themeColor="text2"/>
      </w:pBdr>
      <w:spacing w:before="360" w:after="360"/>
      <w:ind w:left="864" w:right="864"/>
      <w:jc w:val="center"/>
    </w:pPr>
    <w:rPr>
      <w:iCs/>
      <w:color w:val="D14D1E" w:themeColor="text2"/>
    </w:rPr>
  </w:style>
  <w:style w:type="character" w:customStyle="1" w:styleId="DuidelijkcitaatChar">
    <w:name w:val="Duidelijk citaat Char"/>
    <w:basedOn w:val="Standaardalinea-lettertype"/>
    <w:link w:val="Duidelijkcitaat"/>
    <w:uiPriority w:val="30"/>
    <w:rsid w:val="00D8256E"/>
    <w:rPr>
      <w:rFonts w:cs="Clear Sans"/>
      <w:iCs/>
      <w:color w:val="D14D1E" w:themeColor="text2"/>
      <w:spacing w:val="4"/>
      <w:sz w:val="21"/>
      <w:szCs w:val="20"/>
      <w:lang w:eastAsia="nl-NL"/>
    </w:rPr>
  </w:style>
  <w:style w:type="paragraph" w:styleId="Citaat">
    <w:name w:val="Quote"/>
    <w:basedOn w:val="Standaard"/>
    <w:next w:val="Standaard"/>
    <w:link w:val="CitaatChar"/>
    <w:autoRedefine/>
    <w:uiPriority w:val="29"/>
    <w:qFormat/>
    <w:rsid w:val="00D8256E"/>
    <w:pPr>
      <w:pBdr>
        <w:top w:val="single" w:sz="4" w:space="2" w:color="000000" w:themeColor="text1"/>
        <w:bottom w:val="single" w:sz="4" w:space="2" w:color="000000" w:themeColor="text1"/>
      </w:pBdr>
      <w:spacing w:before="200" w:after="160" w:line="240" w:lineRule="auto"/>
      <w:ind w:left="864" w:right="864"/>
      <w:jc w:val="center"/>
    </w:pPr>
    <w:rPr>
      <w:iCs/>
      <w:sz w:val="24"/>
    </w:rPr>
  </w:style>
  <w:style w:type="character" w:customStyle="1" w:styleId="CitaatChar">
    <w:name w:val="Citaat Char"/>
    <w:basedOn w:val="Standaardalinea-lettertype"/>
    <w:link w:val="Citaat"/>
    <w:uiPriority w:val="29"/>
    <w:rsid w:val="00D8256E"/>
    <w:rPr>
      <w:rFonts w:cs="Clear Sans"/>
      <w:iCs/>
      <w:color w:val="000000" w:themeColor="text1"/>
      <w:spacing w:val="4"/>
      <w:szCs w:val="20"/>
      <w:lang w:eastAsia="nl-NL"/>
    </w:rPr>
  </w:style>
  <w:style w:type="paragraph" w:styleId="Geenafstand">
    <w:name w:val="No Spacing"/>
    <w:autoRedefine/>
    <w:uiPriority w:val="1"/>
    <w:qFormat/>
    <w:rsid w:val="00EA7C26"/>
    <w:pPr>
      <w:numPr>
        <w:numId w:val="11"/>
      </w:numPr>
      <w:spacing w:line="320" w:lineRule="atLeast"/>
      <w:ind w:left="714" w:hanging="357"/>
    </w:pPr>
    <w:rPr>
      <w:rFonts w:cs="Clear Sans"/>
      <w:color w:val="000000" w:themeColor="text1"/>
      <w:spacing w:val="4"/>
      <w:sz w:val="21"/>
      <w:szCs w:val="20"/>
      <w:lang w:eastAsia="nl-NL"/>
    </w:rPr>
  </w:style>
  <w:style w:type="character" w:styleId="Subtielebenadrukking">
    <w:name w:val="Subtle Emphasis"/>
    <w:basedOn w:val="Standaardalinea-lettertype"/>
    <w:uiPriority w:val="19"/>
    <w:qFormat/>
    <w:rsid w:val="00D8256E"/>
    <w:rPr>
      <w:rFonts w:asciiTheme="minorHAnsi" w:hAnsiTheme="minorHAnsi"/>
      <w:i/>
      <w:iCs/>
      <w:color w:val="404040" w:themeColor="text1" w:themeTint="BF"/>
    </w:rPr>
  </w:style>
  <w:style w:type="character" w:styleId="Intensievebenadrukking">
    <w:name w:val="Intense Emphasis"/>
    <w:basedOn w:val="Standaardalinea-lettertype"/>
    <w:uiPriority w:val="21"/>
    <w:qFormat/>
    <w:rsid w:val="00D8256E"/>
    <w:rPr>
      <w:rFonts w:asciiTheme="minorHAnsi" w:hAnsiTheme="minorHAnsi"/>
      <w:i/>
      <w:iCs/>
      <w:color w:val="D14D1E" w:themeColor="text2"/>
    </w:rPr>
  </w:style>
  <w:style w:type="character" w:styleId="Zwaar">
    <w:name w:val="Strong"/>
    <w:basedOn w:val="Standaardalinea-lettertype"/>
    <w:uiPriority w:val="22"/>
    <w:qFormat/>
    <w:rsid w:val="00D8256E"/>
    <w:rPr>
      <w:rFonts w:asciiTheme="majorHAnsi" w:hAnsiTheme="majorHAnsi"/>
      <w:b/>
      <w:bCs/>
      <w:color w:val="20244F" w:themeColor="accent1"/>
    </w:rPr>
  </w:style>
  <w:style w:type="character" w:styleId="Subtieleverwijzing">
    <w:name w:val="Subtle Reference"/>
    <w:basedOn w:val="Standaardalinea-lettertype"/>
    <w:uiPriority w:val="31"/>
    <w:qFormat/>
    <w:rsid w:val="00D8256E"/>
    <w:rPr>
      <w:rFonts w:asciiTheme="minorHAnsi" w:hAnsiTheme="minorHAnsi"/>
      <w:caps/>
      <w:smallCaps w:val="0"/>
      <w:color w:val="5A5A5A" w:themeColor="text1" w:themeTint="A5"/>
    </w:rPr>
  </w:style>
  <w:style w:type="character" w:styleId="Intensieveverwijzing">
    <w:name w:val="Intense Reference"/>
    <w:basedOn w:val="Standaardalinea-lettertype"/>
    <w:uiPriority w:val="32"/>
    <w:qFormat/>
    <w:rsid w:val="00D8256E"/>
    <w:rPr>
      <w:rFonts w:asciiTheme="minorHAnsi" w:hAnsiTheme="minorHAnsi"/>
      <w:b/>
      <w:bCs/>
      <w:i w:val="0"/>
      <w:caps/>
      <w:smallCaps w:val="0"/>
      <w:color w:val="20244F" w:themeColor="accent1"/>
      <w:spacing w:val="5"/>
    </w:rPr>
  </w:style>
  <w:style w:type="character" w:styleId="Titelvanboek">
    <w:name w:val="Book Title"/>
    <w:basedOn w:val="Standaardalinea-lettertype"/>
    <w:uiPriority w:val="33"/>
    <w:qFormat/>
    <w:rsid w:val="00D8256E"/>
    <w:rPr>
      <w:rFonts w:asciiTheme="minorHAnsi" w:hAnsiTheme="minorHAnsi"/>
      <w:b w:val="0"/>
      <w:bCs/>
      <w:i/>
      <w:iCs/>
      <w:color w:val="A3A3A3" w:themeColor="accent5"/>
      <w:spacing w:val="5"/>
    </w:rPr>
  </w:style>
  <w:style w:type="paragraph" w:customStyle="1" w:styleId="Opsomming">
    <w:name w:val="Opsomming"/>
    <w:basedOn w:val="Standaard"/>
    <w:autoRedefine/>
    <w:rsid w:val="00675FFF"/>
    <w:pPr>
      <w:numPr>
        <w:numId w:val="10"/>
      </w:numPr>
      <w:ind w:left="319"/>
      <w:contextualSpacing/>
    </w:pPr>
  </w:style>
  <w:style w:type="paragraph" w:customStyle="1" w:styleId="Nummering">
    <w:name w:val="Nummering"/>
    <w:basedOn w:val="Standaard"/>
    <w:autoRedefine/>
    <w:qFormat/>
    <w:rsid w:val="002933E7"/>
    <w:pPr>
      <w:numPr>
        <w:numId w:val="7"/>
      </w:numPr>
    </w:pPr>
  </w:style>
  <w:style w:type="paragraph" w:styleId="Koptekst">
    <w:name w:val="header"/>
    <w:basedOn w:val="Standaard"/>
    <w:link w:val="KoptekstChar"/>
    <w:uiPriority w:val="99"/>
    <w:unhideWhenUsed/>
    <w:rsid w:val="00D8256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256E"/>
    <w:rPr>
      <w:rFonts w:cs="Clear Sans"/>
      <w:color w:val="000000" w:themeColor="text1"/>
      <w:spacing w:val="4"/>
      <w:sz w:val="21"/>
      <w:szCs w:val="20"/>
      <w:lang w:eastAsia="nl-NL"/>
    </w:rPr>
  </w:style>
  <w:style w:type="paragraph" w:styleId="Voettekst">
    <w:name w:val="footer"/>
    <w:basedOn w:val="Standaard"/>
    <w:link w:val="VoettekstChar"/>
    <w:uiPriority w:val="99"/>
    <w:unhideWhenUsed/>
    <w:rsid w:val="00D8256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256E"/>
    <w:rPr>
      <w:rFonts w:cs="Clear Sans"/>
      <w:color w:val="000000" w:themeColor="text1"/>
      <w:spacing w:val="4"/>
      <w:sz w:val="21"/>
      <w:szCs w:val="20"/>
      <w:lang w:eastAsia="nl-NL"/>
    </w:rPr>
  </w:style>
  <w:style w:type="paragraph" w:customStyle="1" w:styleId="adreswit">
    <w:name w:val="adres wit"/>
    <w:basedOn w:val="Standaard"/>
    <w:autoRedefine/>
    <w:qFormat/>
    <w:rsid w:val="00B740B0"/>
    <w:pPr>
      <w:spacing w:line="276" w:lineRule="auto"/>
      <w:jc w:val="right"/>
    </w:pPr>
    <w:rPr>
      <w:color w:val="F9F9F9" w:themeColor="background2"/>
      <w:sz w:val="16"/>
      <w:szCs w:val="16"/>
    </w:rPr>
  </w:style>
  <w:style w:type="table" w:styleId="Rastertabel1licht-Accent2">
    <w:name w:val="Grid Table 1 Light Accent 2"/>
    <w:basedOn w:val="Standaardtabel"/>
    <w:uiPriority w:val="46"/>
    <w:rsid w:val="00014F6E"/>
    <w:tblPr>
      <w:tblStyleRowBandSize w:val="1"/>
      <w:tblStyleColBandSize w:val="1"/>
      <w:tblBorders>
        <w:top w:val="single" w:sz="4" w:space="0" w:color="F1B49F" w:themeColor="accent2" w:themeTint="66"/>
        <w:left w:val="single" w:sz="4" w:space="0" w:color="F1B49F" w:themeColor="accent2" w:themeTint="66"/>
        <w:bottom w:val="single" w:sz="4" w:space="0" w:color="F1B49F" w:themeColor="accent2" w:themeTint="66"/>
        <w:right w:val="single" w:sz="4" w:space="0" w:color="F1B49F" w:themeColor="accent2" w:themeTint="66"/>
        <w:insideH w:val="single" w:sz="4" w:space="0" w:color="F1B49F" w:themeColor="accent2" w:themeTint="66"/>
        <w:insideV w:val="single" w:sz="4" w:space="0" w:color="F1B49F" w:themeColor="accent2" w:themeTint="66"/>
      </w:tblBorders>
    </w:tblPr>
    <w:tblStylePr w:type="firstRow">
      <w:rPr>
        <w:b/>
        <w:bCs/>
      </w:rPr>
      <w:tblPr/>
      <w:tcPr>
        <w:tcBorders>
          <w:bottom w:val="single" w:sz="12" w:space="0" w:color="EB8F6F" w:themeColor="accent2" w:themeTint="99"/>
        </w:tcBorders>
      </w:tcPr>
    </w:tblStylePr>
    <w:tblStylePr w:type="lastRow">
      <w:rPr>
        <w:b/>
        <w:bCs/>
      </w:rPr>
      <w:tblPr/>
      <w:tcPr>
        <w:tcBorders>
          <w:top w:val="double" w:sz="2" w:space="0" w:color="EB8F6F" w:themeColor="accent2"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014F6E"/>
    <w:tblPr>
      <w:tblStyleRowBandSize w:val="1"/>
      <w:tblStyleColBandSize w:val="1"/>
      <w:tblBorders>
        <w:top w:val="single" w:sz="4" w:space="0" w:color="EFF0EF" w:themeColor="accent4" w:themeTint="66"/>
        <w:left w:val="single" w:sz="4" w:space="0" w:color="EFF0EF" w:themeColor="accent4" w:themeTint="66"/>
        <w:bottom w:val="single" w:sz="4" w:space="0" w:color="EFF0EF" w:themeColor="accent4" w:themeTint="66"/>
        <w:right w:val="single" w:sz="4" w:space="0" w:color="EFF0EF" w:themeColor="accent4" w:themeTint="66"/>
        <w:insideH w:val="single" w:sz="4" w:space="0" w:color="EFF0EF" w:themeColor="accent4" w:themeTint="66"/>
        <w:insideV w:val="single" w:sz="4" w:space="0" w:color="EFF0EF" w:themeColor="accent4" w:themeTint="66"/>
      </w:tblBorders>
    </w:tblPr>
    <w:tblStylePr w:type="firstRow">
      <w:rPr>
        <w:b/>
        <w:bCs/>
      </w:rPr>
      <w:tblPr/>
      <w:tcPr>
        <w:tcBorders>
          <w:bottom w:val="single" w:sz="12" w:space="0" w:color="E8E8E8" w:themeColor="accent4" w:themeTint="99"/>
        </w:tcBorders>
      </w:tcPr>
    </w:tblStylePr>
    <w:tblStylePr w:type="lastRow">
      <w:rPr>
        <w:b/>
        <w:bCs/>
      </w:rPr>
      <w:tblPr/>
      <w:tcPr>
        <w:tcBorders>
          <w:top w:val="double" w:sz="2" w:space="0" w:color="E8E8E8" w:themeColor="accent4" w:themeTint="99"/>
        </w:tcBorders>
      </w:tcPr>
    </w:tblStylePr>
    <w:tblStylePr w:type="firstCol">
      <w:rPr>
        <w:b/>
        <w:bCs/>
      </w:rPr>
    </w:tblStylePr>
    <w:tblStylePr w:type="lastCol">
      <w:rPr>
        <w:b/>
        <w:bCs/>
      </w:rPr>
    </w:tblStylePr>
  </w:style>
  <w:style w:type="table" w:styleId="Onopgemaaktetabel2">
    <w:name w:val="Plain Table 2"/>
    <w:basedOn w:val="Standaardtabel"/>
    <w:uiPriority w:val="42"/>
    <w:rsid w:val="00014F6E"/>
    <w:rPr>
      <w:sz w:val="1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
    <w:name w:val="Table Grid"/>
    <w:basedOn w:val="Standaardtabel"/>
    <w:uiPriority w:val="39"/>
    <w:rsid w:val="00513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Standaard"/>
    <w:autoRedefine/>
    <w:qFormat/>
    <w:rsid w:val="000C432C"/>
    <w:pPr>
      <w:textAlignment w:val="baseline"/>
    </w:pPr>
    <w:rPr>
      <w:rFonts w:cs="Times New Roman"/>
      <w:color w:val="000000"/>
      <w:szCs w:val="18"/>
    </w:rPr>
  </w:style>
  <w:style w:type="table" w:styleId="Onopgemaaktetabel3">
    <w:name w:val="Plain Table 3"/>
    <w:basedOn w:val="Standaardtabel"/>
    <w:uiPriority w:val="43"/>
    <w:rsid w:val="00014F6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CECECE" w:themeFill="background1" w:themeFillShade="F2"/>
      </w:tcPr>
    </w:tblStylePr>
    <w:tblStylePr w:type="band1Horz">
      <w:tblPr/>
      <w:tcPr>
        <w:shd w:val="clear" w:color="auto" w:fill="CECECE"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licht">
    <w:name w:val="Grid Table Light"/>
    <w:basedOn w:val="Standaardtabel"/>
    <w:uiPriority w:val="40"/>
    <w:rsid w:val="00014F6E"/>
    <w:tblPr>
      <w:tblBorders>
        <w:top w:val="single" w:sz="4" w:space="0" w:color="A3A3A3" w:themeColor="background1" w:themeShade="BF"/>
        <w:left w:val="single" w:sz="4" w:space="0" w:color="A3A3A3" w:themeColor="background1" w:themeShade="BF"/>
        <w:bottom w:val="single" w:sz="4" w:space="0" w:color="A3A3A3" w:themeColor="background1" w:themeShade="BF"/>
        <w:right w:val="single" w:sz="4" w:space="0" w:color="A3A3A3" w:themeColor="background1" w:themeShade="BF"/>
        <w:insideH w:val="single" w:sz="4" w:space="0" w:color="A3A3A3" w:themeColor="background1" w:themeShade="BF"/>
        <w:insideV w:val="single" w:sz="4" w:space="0" w:color="A3A3A3" w:themeColor="background1" w:themeShade="BF"/>
      </w:tblBorders>
    </w:tblPr>
  </w:style>
  <w:style w:type="table" w:customStyle="1" w:styleId="SPRINGPLANKtabel">
    <w:name w:val="SPRINGPLANK tabel"/>
    <w:basedOn w:val="Standaardtabel"/>
    <w:uiPriority w:val="99"/>
    <w:rsid w:val="00765A4F"/>
    <w:rPr>
      <w:sz w:val="18"/>
    </w:rPr>
    <w:tblPr>
      <w:tblBorders>
        <w:top w:val="single" w:sz="4" w:space="0" w:color="DADADA" w:themeColor="background1"/>
        <w:left w:val="single" w:sz="4" w:space="0" w:color="DADADA" w:themeColor="background1"/>
        <w:bottom w:val="single" w:sz="4" w:space="0" w:color="DADADA" w:themeColor="background1"/>
        <w:right w:val="single" w:sz="4" w:space="0" w:color="DADADA" w:themeColor="background1"/>
        <w:insideH w:val="single" w:sz="4" w:space="0" w:color="DADADA" w:themeColor="background1"/>
      </w:tblBorders>
    </w:tblPr>
    <w:tcPr>
      <w:tcMar>
        <w:top w:w="57" w:type="dxa"/>
        <w:bottom w:w="57" w:type="dxa"/>
      </w:tcMar>
    </w:tcPr>
  </w:style>
  <w:style w:type="table" w:styleId="Onopgemaaktetabel1">
    <w:name w:val="Plain Table 1"/>
    <w:basedOn w:val="Standaardtabel"/>
    <w:uiPriority w:val="41"/>
    <w:rsid w:val="00C11F36"/>
    <w:tblPr>
      <w:tblStyleRowBandSize w:val="1"/>
      <w:tblStyleColBandSize w:val="1"/>
      <w:tblBorders>
        <w:top w:val="single" w:sz="4" w:space="0" w:color="A3A3A3" w:themeColor="background1" w:themeShade="BF"/>
        <w:left w:val="single" w:sz="4" w:space="0" w:color="A3A3A3" w:themeColor="background1" w:themeShade="BF"/>
        <w:bottom w:val="single" w:sz="4" w:space="0" w:color="A3A3A3" w:themeColor="background1" w:themeShade="BF"/>
        <w:right w:val="single" w:sz="4" w:space="0" w:color="A3A3A3" w:themeColor="background1" w:themeShade="BF"/>
        <w:insideH w:val="single" w:sz="4" w:space="0" w:color="A3A3A3" w:themeColor="background1" w:themeShade="BF"/>
        <w:insideV w:val="single" w:sz="4" w:space="0" w:color="A3A3A3" w:themeColor="background1" w:themeShade="BF"/>
      </w:tblBorders>
    </w:tblPr>
    <w:tblStylePr w:type="firstRow">
      <w:rPr>
        <w:b/>
        <w:bCs/>
      </w:rPr>
    </w:tblStylePr>
    <w:tblStylePr w:type="lastRow">
      <w:rPr>
        <w:b/>
        <w:bCs/>
      </w:rPr>
      <w:tblPr/>
      <w:tcPr>
        <w:tcBorders>
          <w:top w:val="double" w:sz="4" w:space="0" w:color="A3A3A3" w:themeColor="background1" w:themeShade="BF"/>
        </w:tcBorders>
      </w:tcPr>
    </w:tblStylePr>
    <w:tblStylePr w:type="firstCol">
      <w:rPr>
        <w:b/>
        <w:bCs/>
      </w:rPr>
    </w:tblStylePr>
    <w:tblStylePr w:type="lastCol">
      <w:rPr>
        <w:b/>
        <w:bCs/>
      </w:rPr>
    </w:tblStylePr>
    <w:tblStylePr w:type="band1Vert">
      <w:tblPr/>
      <w:tcPr>
        <w:shd w:val="clear" w:color="auto" w:fill="CECECE" w:themeFill="background1" w:themeFillShade="F2"/>
      </w:tcPr>
    </w:tblStylePr>
    <w:tblStylePr w:type="band1Horz">
      <w:tblPr/>
      <w:tcPr>
        <w:shd w:val="clear" w:color="auto" w:fill="CECECE" w:themeFill="background1" w:themeFillShade="F2"/>
      </w:tcPr>
    </w:tblStylePr>
  </w:style>
  <w:style w:type="character" w:styleId="Hyperlink">
    <w:name w:val="Hyperlink"/>
    <w:basedOn w:val="Standaardalinea-lettertype"/>
    <w:uiPriority w:val="99"/>
    <w:unhideWhenUsed/>
    <w:rsid w:val="00016FB9"/>
    <w:rPr>
      <w:color w:val="21244E" w:themeColor="hyperlink"/>
      <w:u w:val="single"/>
    </w:rPr>
  </w:style>
  <w:style w:type="character" w:styleId="Onopgelostemelding">
    <w:name w:val="Unresolved Mention"/>
    <w:basedOn w:val="Standaardalinea-lettertype"/>
    <w:uiPriority w:val="99"/>
    <w:semiHidden/>
    <w:unhideWhenUsed/>
    <w:rsid w:val="00016FB9"/>
    <w:rPr>
      <w:color w:val="605E5C"/>
      <w:shd w:val="clear" w:color="auto" w:fill="E1DFDD"/>
    </w:rPr>
  </w:style>
  <w:style w:type="character" w:styleId="GevolgdeHyperlink">
    <w:name w:val="FollowedHyperlink"/>
    <w:basedOn w:val="Standaardalinea-lettertype"/>
    <w:uiPriority w:val="99"/>
    <w:semiHidden/>
    <w:unhideWhenUsed/>
    <w:rsid w:val="00016FB9"/>
    <w:rPr>
      <w:color w:val="373D84" w:themeColor="followedHyperlink"/>
      <w:u w:val="single"/>
    </w:rPr>
  </w:style>
  <w:style w:type="paragraph" w:styleId="Lijstalinea">
    <w:name w:val="List Paragraph"/>
    <w:basedOn w:val="Standaard"/>
    <w:qFormat/>
    <w:rsid w:val="00454B9B"/>
    <w:pPr>
      <w:ind w:left="720"/>
      <w:contextualSpacing/>
    </w:pPr>
  </w:style>
  <w:style w:type="paragraph" w:customStyle="1" w:styleId="paragraph">
    <w:name w:val="paragraph"/>
    <w:basedOn w:val="Standaard"/>
    <w:rsid w:val="00F0193E"/>
    <w:pPr>
      <w:spacing w:before="100" w:beforeAutospacing="1" w:after="100" w:afterAutospacing="1" w:line="240" w:lineRule="auto"/>
    </w:pPr>
    <w:rPr>
      <w:rFonts w:ascii="Times New Roman" w:eastAsia="Times New Roman" w:hAnsi="Times New Roman" w:cs="Times New Roman"/>
      <w:color w:val="auto"/>
      <w:spacing w:val="0"/>
      <w:sz w:val="24"/>
      <w:szCs w:val="24"/>
    </w:rPr>
  </w:style>
  <w:style w:type="character" w:customStyle="1" w:styleId="normaltextrun">
    <w:name w:val="normaltextrun"/>
    <w:basedOn w:val="Standaardalinea-lettertype"/>
    <w:rsid w:val="00F0193E"/>
  </w:style>
  <w:style w:type="character" w:customStyle="1" w:styleId="eop">
    <w:name w:val="eop"/>
    <w:basedOn w:val="Standaardalinea-lettertype"/>
    <w:rsid w:val="00F0193E"/>
  </w:style>
  <w:style w:type="paragraph" w:styleId="Revisie">
    <w:name w:val="Revision"/>
    <w:hidden/>
    <w:uiPriority w:val="99"/>
    <w:semiHidden/>
    <w:rsid w:val="00403E05"/>
    <w:rPr>
      <w:rFonts w:cs="Clear Sans"/>
      <w:color w:val="000000" w:themeColor="text1"/>
      <w:spacing w:val="4"/>
      <w:sz w:val="18"/>
      <w:szCs w:val="20"/>
      <w:lang w:eastAsia="nl-NL"/>
    </w:rPr>
  </w:style>
  <w:style w:type="character" w:styleId="Verwijzingopmerking">
    <w:name w:val="annotation reference"/>
    <w:basedOn w:val="Standaardalinea-lettertype"/>
    <w:uiPriority w:val="99"/>
    <w:semiHidden/>
    <w:unhideWhenUsed/>
    <w:rsid w:val="00403E05"/>
    <w:rPr>
      <w:sz w:val="16"/>
      <w:szCs w:val="16"/>
    </w:rPr>
  </w:style>
  <w:style w:type="paragraph" w:styleId="Tekstopmerking">
    <w:name w:val="annotation text"/>
    <w:basedOn w:val="Standaard"/>
    <w:link w:val="TekstopmerkingChar"/>
    <w:uiPriority w:val="99"/>
    <w:unhideWhenUsed/>
    <w:rsid w:val="00403E05"/>
    <w:pPr>
      <w:spacing w:line="240" w:lineRule="auto"/>
    </w:pPr>
    <w:rPr>
      <w:sz w:val="20"/>
    </w:rPr>
  </w:style>
  <w:style w:type="character" w:customStyle="1" w:styleId="TekstopmerkingChar">
    <w:name w:val="Tekst opmerking Char"/>
    <w:basedOn w:val="Standaardalinea-lettertype"/>
    <w:link w:val="Tekstopmerking"/>
    <w:uiPriority w:val="99"/>
    <w:rsid w:val="00403E05"/>
    <w:rPr>
      <w:rFonts w:cs="Clear Sans"/>
      <w:color w:val="000000" w:themeColor="text1"/>
      <w:spacing w:val="4"/>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03E05"/>
    <w:rPr>
      <w:b/>
      <w:bCs/>
    </w:rPr>
  </w:style>
  <w:style w:type="character" w:customStyle="1" w:styleId="OnderwerpvanopmerkingChar">
    <w:name w:val="Onderwerp van opmerking Char"/>
    <w:basedOn w:val="TekstopmerkingChar"/>
    <w:link w:val="Onderwerpvanopmerking"/>
    <w:uiPriority w:val="99"/>
    <w:semiHidden/>
    <w:rsid w:val="00403E05"/>
    <w:rPr>
      <w:rFonts w:cs="Clear Sans"/>
      <w:b/>
      <w:bCs/>
      <w:color w:val="000000" w:themeColor="text1"/>
      <w:spacing w:val="4"/>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0104">
      <w:bodyDiv w:val="1"/>
      <w:marLeft w:val="0"/>
      <w:marRight w:val="0"/>
      <w:marTop w:val="0"/>
      <w:marBottom w:val="0"/>
      <w:divBdr>
        <w:top w:val="none" w:sz="0" w:space="0" w:color="auto"/>
        <w:left w:val="none" w:sz="0" w:space="0" w:color="auto"/>
        <w:bottom w:val="none" w:sz="0" w:space="0" w:color="auto"/>
        <w:right w:val="none" w:sz="0" w:space="0" w:color="auto"/>
      </w:divBdr>
      <w:divsChild>
        <w:div w:id="450511873">
          <w:marLeft w:val="0"/>
          <w:marRight w:val="0"/>
          <w:marTop w:val="0"/>
          <w:marBottom w:val="0"/>
          <w:divBdr>
            <w:top w:val="none" w:sz="0" w:space="0" w:color="auto"/>
            <w:left w:val="none" w:sz="0" w:space="0" w:color="auto"/>
            <w:bottom w:val="none" w:sz="0" w:space="0" w:color="auto"/>
            <w:right w:val="none" w:sz="0" w:space="0" w:color="auto"/>
          </w:divBdr>
          <w:divsChild>
            <w:div w:id="392630994">
              <w:marLeft w:val="0"/>
              <w:marRight w:val="0"/>
              <w:marTop w:val="0"/>
              <w:marBottom w:val="0"/>
              <w:divBdr>
                <w:top w:val="none" w:sz="0" w:space="0" w:color="auto"/>
                <w:left w:val="none" w:sz="0" w:space="0" w:color="auto"/>
                <w:bottom w:val="none" w:sz="0" w:space="0" w:color="auto"/>
                <w:right w:val="none" w:sz="0" w:space="0" w:color="auto"/>
              </w:divBdr>
            </w:div>
            <w:div w:id="1968510848">
              <w:marLeft w:val="0"/>
              <w:marRight w:val="0"/>
              <w:marTop w:val="0"/>
              <w:marBottom w:val="0"/>
              <w:divBdr>
                <w:top w:val="none" w:sz="0" w:space="0" w:color="auto"/>
                <w:left w:val="none" w:sz="0" w:space="0" w:color="auto"/>
                <w:bottom w:val="none" w:sz="0" w:space="0" w:color="auto"/>
                <w:right w:val="none" w:sz="0" w:space="0" w:color="auto"/>
              </w:divBdr>
            </w:div>
          </w:divsChild>
        </w:div>
        <w:div w:id="922910376">
          <w:marLeft w:val="0"/>
          <w:marRight w:val="0"/>
          <w:marTop w:val="0"/>
          <w:marBottom w:val="0"/>
          <w:divBdr>
            <w:top w:val="none" w:sz="0" w:space="0" w:color="auto"/>
            <w:left w:val="none" w:sz="0" w:space="0" w:color="auto"/>
            <w:bottom w:val="none" w:sz="0" w:space="0" w:color="auto"/>
            <w:right w:val="none" w:sz="0" w:space="0" w:color="auto"/>
          </w:divBdr>
          <w:divsChild>
            <w:div w:id="1625699086">
              <w:marLeft w:val="0"/>
              <w:marRight w:val="0"/>
              <w:marTop w:val="0"/>
              <w:marBottom w:val="0"/>
              <w:divBdr>
                <w:top w:val="none" w:sz="0" w:space="0" w:color="auto"/>
                <w:left w:val="none" w:sz="0" w:space="0" w:color="auto"/>
                <w:bottom w:val="none" w:sz="0" w:space="0" w:color="auto"/>
                <w:right w:val="none" w:sz="0" w:space="0" w:color="auto"/>
              </w:divBdr>
            </w:div>
          </w:divsChild>
        </w:div>
        <w:div w:id="654457535">
          <w:marLeft w:val="0"/>
          <w:marRight w:val="0"/>
          <w:marTop w:val="0"/>
          <w:marBottom w:val="0"/>
          <w:divBdr>
            <w:top w:val="none" w:sz="0" w:space="0" w:color="auto"/>
            <w:left w:val="none" w:sz="0" w:space="0" w:color="auto"/>
            <w:bottom w:val="none" w:sz="0" w:space="0" w:color="auto"/>
            <w:right w:val="none" w:sz="0" w:space="0" w:color="auto"/>
          </w:divBdr>
          <w:divsChild>
            <w:div w:id="121193661">
              <w:marLeft w:val="0"/>
              <w:marRight w:val="0"/>
              <w:marTop w:val="0"/>
              <w:marBottom w:val="0"/>
              <w:divBdr>
                <w:top w:val="none" w:sz="0" w:space="0" w:color="auto"/>
                <w:left w:val="none" w:sz="0" w:space="0" w:color="auto"/>
                <w:bottom w:val="none" w:sz="0" w:space="0" w:color="auto"/>
                <w:right w:val="none" w:sz="0" w:space="0" w:color="auto"/>
              </w:divBdr>
            </w:div>
            <w:div w:id="508831701">
              <w:marLeft w:val="0"/>
              <w:marRight w:val="0"/>
              <w:marTop w:val="0"/>
              <w:marBottom w:val="0"/>
              <w:divBdr>
                <w:top w:val="none" w:sz="0" w:space="0" w:color="auto"/>
                <w:left w:val="none" w:sz="0" w:space="0" w:color="auto"/>
                <w:bottom w:val="none" w:sz="0" w:space="0" w:color="auto"/>
                <w:right w:val="none" w:sz="0" w:space="0" w:color="auto"/>
              </w:divBdr>
            </w:div>
            <w:div w:id="728263484">
              <w:marLeft w:val="0"/>
              <w:marRight w:val="0"/>
              <w:marTop w:val="0"/>
              <w:marBottom w:val="0"/>
              <w:divBdr>
                <w:top w:val="none" w:sz="0" w:space="0" w:color="auto"/>
                <w:left w:val="none" w:sz="0" w:space="0" w:color="auto"/>
                <w:bottom w:val="none" w:sz="0" w:space="0" w:color="auto"/>
                <w:right w:val="none" w:sz="0" w:space="0" w:color="auto"/>
              </w:divBdr>
            </w:div>
            <w:div w:id="1034577274">
              <w:marLeft w:val="0"/>
              <w:marRight w:val="0"/>
              <w:marTop w:val="0"/>
              <w:marBottom w:val="0"/>
              <w:divBdr>
                <w:top w:val="none" w:sz="0" w:space="0" w:color="auto"/>
                <w:left w:val="none" w:sz="0" w:space="0" w:color="auto"/>
                <w:bottom w:val="none" w:sz="0" w:space="0" w:color="auto"/>
                <w:right w:val="none" w:sz="0" w:space="0" w:color="auto"/>
              </w:divBdr>
            </w:div>
          </w:divsChild>
        </w:div>
        <w:div w:id="1572236058">
          <w:marLeft w:val="0"/>
          <w:marRight w:val="0"/>
          <w:marTop w:val="0"/>
          <w:marBottom w:val="0"/>
          <w:divBdr>
            <w:top w:val="none" w:sz="0" w:space="0" w:color="auto"/>
            <w:left w:val="none" w:sz="0" w:space="0" w:color="auto"/>
            <w:bottom w:val="none" w:sz="0" w:space="0" w:color="auto"/>
            <w:right w:val="none" w:sz="0" w:space="0" w:color="auto"/>
          </w:divBdr>
          <w:divsChild>
            <w:div w:id="938681193">
              <w:marLeft w:val="0"/>
              <w:marRight w:val="0"/>
              <w:marTop w:val="0"/>
              <w:marBottom w:val="0"/>
              <w:divBdr>
                <w:top w:val="none" w:sz="0" w:space="0" w:color="auto"/>
                <w:left w:val="none" w:sz="0" w:space="0" w:color="auto"/>
                <w:bottom w:val="none" w:sz="0" w:space="0" w:color="auto"/>
                <w:right w:val="none" w:sz="0" w:space="0" w:color="auto"/>
              </w:divBdr>
            </w:div>
            <w:div w:id="2005618606">
              <w:marLeft w:val="0"/>
              <w:marRight w:val="0"/>
              <w:marTop w:val="0"/>
              <w:marBottom w:val="0"/>
              <w:divBdr>
                <w:top w:val="none" w:sz="0" w:space="0" w:color="auto"/>
                <w:left w:val="none" w:sz="0" w:space="0" w:color="auto"/>
                <w:bottom w:val="none" w:sz="0" w:space="0" w:color="auto"/>
                <w:right w:val="none" w:sz="0" w:space="0" w:color="auto"/>
              </w:divBdr>
            </w:div>
            <w:div w:id="1658609356">
              <w:marLeft w:val="0"/>
              <w:marRight w:val="0"/>
              <w:marTop w:val="0"/>
              <w:marBottom w:val="0"/>
              <w:divBdr>
                <w:top w:val="none" w:sz="0" w:space="0" w:color="auto"/>
                <w:left w:val="none" w:sz="0" w:space="0" w:color="auto"/>
                <w:bottom w:val="none" w:sz="0" w:space="0" w:color="auto"/>
                <w:right w:val="none" w:sz="0" w:space="0" w:color="auto"/>
              </w:divBdr>
            </w:div>
          </w:divsChild>
        </w:div>
        <w:div w:id="1160074446">
          <w:marLeft w:val="0"/>
          <w:marRight w:val="0"/>
          <w:marTop w:val="0"/>
          <w:marBottom w:val="0"/>
          <w:divBdr>
            <w:top w:val="none" w:sz="0" w:space="0" w:color="auto"/>
            <w:left w:val="none" w:sz="0" w:space="0" w:color="auto"/>
            <w:bottom w:val="none" w:sz="0" w:space="0" w:color="auto"/>
            <w:right w:val="none" w:sz="0" w:space="0" w:color="auto"/>
          </w:divBdr>
          <w:divsChild>
            <w:div w:id="1976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94">
      <w:bodyDiv w:val="1"/>
      <w:marLeft w:val="0"/>
      <w:marRight w:val="0"/>
      <w:marTop w:val="0"/>
      <w:marBottom w:val="0"/>
      <w:divBdr>
        <w:top w:val="none" w:sz="0" w:space="0" w:color="auto"/>
        <w:left w:val="none" w:sz="0" w:space="0" w:color="auto"/>
        <w:bottom w:val="none" w:sz="0" w:space="0" w:color="auto"/>
        <w:right w:val="none" w:sz="0" w:space="0" w:color="auto"/>
      </w:divBdr>
      <w:divsChild>
        <w:div w:id="1307322633">
          <w:marLeft w:val="0"/>
          <w:marRight w:val="0"/>
          <w:marTop w:val="0"/>
          <w:marBottom w:val="0"/>
          <w:divBdr>
            <w:top w:val="none" w:sz="0" w:space="0" w:color="auto"/>
            <w:left w:val="none" w:sz="0" w:space="0" w:color="auto"/>
            <w:bottom w:val="none" w:sz="0" w:space="0" w:color="auto"/>
            <w:right w:val="none" w:sz="0" w:space="0" w:color="auto"/>
          </w:divBdr>
          <w:divsChild>
            <w:div w:id="1551764768">
              <w:marLeft w:val="0"/>
              <w:marRight w:val="0"/>
              <w:marTop w:val="0"/>
              <w:marBottom w:val="0"/>
              <w:divBdr>
                <w:top w:val="none" w:sz="0" w:space="0" w:color="auto"/>
                <w:left w:val="none" w:sz="0" w:space="0" w:color="auto"/>
                <w:bottom w:val="none" w:sz="0" w:space="0" w:color="auto"/>
                <w:right w:val="none" w:sz="0" w:space="0" w:color="auto"/>
              </w:divBdr>
            </w:div>
            <w:div w:id="245382310">
              <w:marLeft w:val="0"/>
              <w:marRight w:val="0"/>
              <w:marTop w:val="0"/>
              <w:marBottom w:val="0"/>
              <w:divBdr>
                <w:top w:val="none" w:sz="0" w:space="0" w:color="auto"/>
                <w:left w:val="none" w:sz="0" w:space="0" w:color="auto"/>
                <w:bottom w:val="none" w:sz="0" w:space="0" w:color="auto"/>
                <w:right w:val="none" w:sz="0" w:space="0" w:color="auto"/>
              </w:divBdr>
            </w:div>
          </w:divsChild>
        </w:div>
        <w:div w:id="46809120">
          <w:marLeft w:val="0"/>
          <w:marRight w:val="0"/>
          <w:marTop w:val="0"/>
          <w:marBottom w:val="0"/>
          <w:divBdr>
            <w:top w:val="none" w:sz="0" w:space="0" w:color="auto"/>
            <w:left w:val="none" w:sz="0" w:space="0" w:color="auto"/>
            <w:bottom w:val="none" w:sz="0" w:space="0" w:color="auto"/>
            <w:right w:val="none" w:sz="0" w:space="0" w:color="auto"/>
          </w:divBdr>
          <w:divsChild>
            <w:div w:id="14045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896">
      <w:bodyDiv w:val="1"/>
      <w:marLeft w:val="0"/>
      <w:marRight w:val="0"/>
      <w:marTop w:val="0"/>
      <w:marBottom w:val="0"/>
      <w:divBdr>
        <w:top w:val="none" w:sz="0" w:space="0" w:color="auto"/>
        <w:left w:val="none" w:sz="0" w:space="0" w:color="auto"/>
        <w:bottom w:val="none" w:sz="0" w:space="0" w:color="auto"/>
        <w:right w:val="none" w:sz="0" w:space="0" w:color="auto"/>
      </w:divBdr>
      <w:divsChild>
        <w:div w:id="450831918">
          <w:marLeft w:val="0"/>
          <w:marRight w:val="0"/>
          <w:marTop w:val="0"/>
          <w:marBottom w:val="0"/>
          <w:divBdr>
            <w:top w:val="none" w:sz="0" w:space="0" w:color="auto"/>
            <w:left w:val="none" w:sz="0" w:space="0" w:color="auto"/>
            <w:bottom w:val="none" w:sz="0" w:space="0" w:color="auto"/>
            <w:right w:val="none" w:sz="0" w:space="0" w:color="auto"/>
          </w:divBdr>
        </w:div>
        <w:div w:id="1220361117">
          <w:marLeft w:val="0"/>
          <w:marRight w:val="0"/>
          <w:marTop w:val="0"/>
          <w:marBottom w:val="0"/>
          <w:divBdr>
            <w:top w:val="none" w:sz="0" w:space="0" w:color="auto"/>
            <w:left w:val="none" w:sz="0" w:space="0" w:color="auto"/>
            <w:bottom w:val="none" w:sz="0" w:space="0" w:color="auto"/>
            <w:right w:val="none" w:sz="0" w:space="0" w:color="auto"/>
          </w:divBdr>
        </w:div>
        <w:div w:id="552156031">
          <w:marLeft w:val="0"/>
          <w:marRight w:val="0"/>
          <w:marTop w:val="0"/>
          <w:marBottom w:val="0"/>
          <w:divBdr>
            <w:top w:val="none" w:sz="0" w:space="0" w:color="auto"/>
            <w:left w:val="none" w:sz="0" w:space="0" w:color="auto"/>
            <w:bottom w:val="none" w:sz="0" w:space="0" w:color="auto"/>
            <w:right w:val="none" w:sz="0" w:space="0" w:color="auto"/>
          </w:divBdr>
        </w:div>
      </w:divsChild>
    </w:div>
    <w:div w:id="616445165">
      <w:bodyDiv w:val="1"/>
      <w:marLeft w:val="0"/>
      <w:marRight w:val="0"/>
      <w:marTop w:val="0"/>
      <w:marBottom w:val="0"/>
      <w:divBdr>
        <w:top w:val="none" w:sz="0" w:space="0" w:color="auto"/>
        <w:left w:val="none" w:sz="0" w:space="0" w:color="auto"/>
        <w:bottom w:val="none" w:sz="0" w:space="0" w:color="auto"/>
        <w:right w:val="none" w:sz="0" w:space="0" w:color="auto"/>
      </w:divBdr>
      <w:divsChild>
        <w:div w:id="1015687487">
          <w:marLeft w:val="0"/>
          <w:marRight w:val="0"/>
          <w:marTop w:val="0"/>
          <w:marBottom w:val="0"/>
          <w:divBdr>
            <w:top w:val="none" w:sz="0" w:space="0" w:color="auto"/>
            <w:left w:val="none" w:sz="0" w:space="0" w:color="auto"/>
            <w:bottom w:val="none" w:sz="0" w:space="0" w:color="auto"/>
            <w:right w:val="none" w:sz="0" w:space="0" w:color="auto"/>
          </w:divBdr>
          <w:divsChild>
            <w:div w:id="551113880">
              <w:marLeft w:val="0"/>
              <w:marRight w:val="0"/>
              <w:marTop w:val="0"/>
              <w:marBottom w:val="0"/>
              <w:divBdr>
                <w:top w:val="none" w:sz="0" w:space="0" w:color="auto"/>
                <w:left w:val="none" w:sz="0" w:space="0" w:color="auto"/>
                <w:bottom w:val="none" w:sz="0" w:space="0" w:color="auto"/>
                <w:right w:val="none" w:sz="0" w:space="0" w:color="auto"/>
              </w:divBdr>
            </w:div>
            <w:div w:id="901717122">
              <w:marLeft w:val="0"/>
              <w:marRight w:val="0"/>
              <w:marTop w:val="0"/>
              <w:marBottom w:val="0"/>
              <w:divBdr>
                <w:top w:val="none" w:sz="0" w:space="0" w:color="auto"/>
                <w:left w:val="none" w:sz="0" w:space="0" w:color="auto"/>
                <w:bottom w:val="none" w:sz="0" w:space="0" w:color="auto"/>
                <w:right w:val="none" w:sz="0" w:space="0" w:color="auto"/>
              </w:divBdr>
            </w:div>
          </w:divsChild>
        </w:div>
        <w:div w:id="1653677557">
          <w:marLeft w:val="0"/>
          <w:marRight w:val="0"/>
          <w:marTop w:val="0"/>
          <w:marBottom w:val="0"/>
          <w:divBdr>
            <w:top w:val="none" w:sz="0" w:space="0" w:color="auto"/>
            <w:left w:val="none" w:sz="0" w:space="0" w:color="auto"/>
            <w:bottom w:val="none" w:sz="0" w:space="0" w:color="auto"/>
            <w:right w:val="none" w:sz="0" w:space="0" w:color="auto"/>
          </w:divBdr>
          <w:divsChild>
            <w:div w:id="1232689334">
              <w:marLeft w:val="0"/>
              <w:marRight w:val="0"/>
              <w:marTop w:val="0"/>
              <w:marBottom w:val="0"/>
              <w:divBdr>
                <w:top w:val="none" w:sz="0" w:space="0" w:color="auto"/>
                <w:left w:val="none" w:sz="0" w:space="0" w:color="auto"/>
                <w:bottom w:val="none" w:sz="0" w:space="0" w:color="auto"/>
                <w:right w:val="none" w:sz="0" w:space="0" w:color="auto"/>
              </w:divBdr>
            </w:div>
          </w:divsChild>
        </w:div>
        <w:div w:id="812137363">
          <w:marLeft w:val="0"/>
          <w:marRight w:val="0"/>
          <w:marTop w:val="0"/>
          <w:marBottom w:val="0"/>
          <w:divBdr>
            <w:top w:val="none" w:sz="0" w:space="0" w:color="auto"/>
            <w:left w:val="none" w:sz="0" w:space="0" w:color="auto"/>
            <w:bottom w:val="none" w:sz="0" w:space="0" w:color="auto"/>
            <w:right w:val="none" w:sz="0" w:space="0" w:color="auto"/>
          </w:divBdr>
          <w:divsChild>
            <w:div w:id="107045733">
              <w:marLeft w:val="0"/>
              <w:marRight w:val="0"/>
              <w:marTop w:val="0"/>
              <w:marBottom w:val="0"/>
              <w:divBdr>
                <w:top w:val="none" w:sz="0" w:space="0" w:color="auto"/>
                <w:left w:val="none" w:sz="0" w:space="0" w:color="auto"/>
                <w:bottom w:val="none" w:sz="0" w:space="0" w:color="auto"/>
                <w:right w:val="none" w:sz="0" w:space="0" w:color="auto"/>
              </w:divBdr>
            </w:div>
            <w:div w:id="1070887493">
              <w:marLeft w:val="0"/>
              <w:marRight w:val="0"/>
              <w:marTop w:val="0"/>
              <w:marBottom w:val="0"/>
              <w:divBdr>
                <w:top w:val="none" w:sz="0" w:space="0" w:color="auto"/>
                <w:left w:val="none" w:sz="0" w:space="0" w:color="auto"/>
                <w:bottom w:val="none" w:sz="0" w:space="0" w:color="auto"/>
                <w:right w:val="none" w:sz="0" w:space="0" w:color="auto"/>
              </w:divBdr>
            </w:div>
            <w:div w:id="1538591530">
              <w:marLeft w:val="0"/>
              <w:marRight w:val="0"/>
              <w:marTop w:val="0"/>
              <w:marBottom w:val="0"/>
              <w:divBdr>
                <w:top w:val="none" w:sz="0" w:space="0" w:color="auto"/>
                <w:left w:val="none" w:sz="0" w:space="0" w:color="auto"/>
                <w:bottom w:val="none" w:sz="0" w:space="0" w:color="auto"/>
                <w:right w:val="none" w:sz="0" w:space="0" w:color="auto"/>
              </w:divBdr>
            </w:div>
            <w:div w:id="593053288">
              <w:marLeft w:val="0"/>
              <w:marRight w:val="0"/>
              <w:marTop w:val="0"/>
              <w:marBottom w:val="0"/>
              <w:divBdr>
                <w:top w:val="none" w:sz="0" w:space="0" w:color="auto"/>
                <w:left w:val="none" w:sz="0" w:space="0" w:color="auto"/>
                <w:bottom w:val="none" w:sz="0" w:space="0" w:color="auto"/>
                <w:right w:val="none" w:sz="0" w:space="0" w:color="auto"/>
              </w:divBdr>
            </w:div>
          </w:divsChild>
        </w:div>
        <w:div w:id="386147568">
          <w:marLeft w:val="0"/>
          <w:marRight w:val="0"/>
          <w:marTop w:val="0"/>
          <w:marBottom w:val="0"/>
          <w:divBdr>
            <w:top w:val="none" w:sz="0" w:space="0" w:color="auto"/>
            <w:left w:val="none" w:sz="0" w:space="0" w:color="auto"/>
            <w:bottom w:val="none" w:sz="0" w:space="0" w:color="auto"/>
            <w:right w:val="none" w:sz="0" w:space="0" w:color="auto"/>
          </w:divBdr>
          <w:divsChild>
            <w:div w:id="102116872">
              <w:marLeft w:val="0"/>
              <w:marRight w:val="0"/>
              <w:marTop w:val="0"/>
              <w:marBottom w:val="0"/>
              <w:divBdr>
                <w:top w:val="none" w:sz="0" w:space="0" w:color="auto"/>
                <w:left w:val="none" w:sz="0" w:space="0" w:color="auto"/>
                <w:bottom w:val="none" w:sz="0" w:space="0" w:color="auto"/>
                <w:right w:val="none" w:sz="0" w:space="0" w:color="auto"/>
              </w:divBdr>
            </w:div>
            <w:div w:id="2115830723">
              <w:marLeft w:val="0"/>
              <w:marRight w:val="0"/>
              <w:marTop w:val="0"/>
              <w:marBottom w:val="0"/>
              <w:divBdr>
                <w:top w:val="none" w:sz="0" w:space="0" w:color="auto"/>
                <w:left w:val="none" w:sz="0" w:space="0" w:color="auto"/>
                <w:bottom w:val="none" w:sz="0" w:space="0" w:color="auto"/>
                <w:right w:val="none" w:sz="0" w:space="0" w:color="auto"/>
              </w:divBdr>
            </w:div>
            <w:div w:id="2146116558">
              <w:marLeft w:val="0"/>
              <w:marRight w:val="0"/>
              <w:marTop w:val="0"/>
              <w:marBottom w:val="0"/>
              <w:divBdr>
                <w:top w:val="none" w:sz="0" w:space="0" w:color="auto"/>
                <w:left w:val="none" w:sz="0" w:space="0" w:color="auto"/>
                <w:bottom w:val="none" w:sz="0" w:space="0" w:color="auto"/>
                <w:right w:val="none" w:sz="0" w:space="0" w:color="auto"/>
              </w:divBdr>
            </w:div>
          </w:divsChild>
        </w:div>
        <w:div w:id="1267008847">
          <w:marLeft w:val="0"/>
          <w:marRight w:val="0"/>
          <w:marTop w:val="0"/>
          <w:marBottom w:val="0"/>
          <w:divBdr>
            <w:top w:val="none" w:sz="0" w:space="0" w:color="auto"/>
            <w:left w:val="none" w:sz="0" w:space="0" w:color="auto"/>
            <w:bottom w:val="none" w:sz="0" w:space="0" w:color="auto"/>
            <w:right w:val="none" w:sz="0" w:space="0" w:color="auto"/>
          </w:divBdr>
          <w:divsChild>
            <w:div w:id="19562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0537">
      <w:bodyDiv w:val="1"/>
      <w:marLeft w:val="0"/>
      <w:marRight w:val="0"/>
      <w:marTop w:val="0"/>
      <w:marBottom w:val="0"/>
      <w:divBdr>
        <w:top w:val="none" w:sz="0" w:space="0" w:color="auto"/>
        <w:left w:val="none" w:sz="0" w:space="0" w:color="auto"/>
        <w:bottom w:val="none" w:sz="0" w:space="0" w:color="auto"/>
        <w:right w:val="none" w:sz="0" w:space="0" w:color="auto"/>
      </w:divBdr>
    </w:div>
    <w:div w:id="912274799">
      <w:bodyDiv w:val="1"/>
      <w:marLeft w:val="0"/>
      <w:marRight w:val="0"/>
      <w:marTop w:val="0"/>
      <w:marBottom w:val="0"/>
      <w:divBdr>
        <w:top w:val="none" w:sz="0" w:space="0" w:color="auto"/>
        <w:left w:val="none" w:sz="0" w:space="0" w:color="auto"/>
        <w:bottom w:val="none" w:sz="0" w:space="0" w:color="auto"/>
        <w:right w:val="none" w:sz="0" w:space="0" w:color="auto"/>
      </w:divBdr>
      <w:divsChild>
        <w:div w:id="1597715400">
          <w:marLeft w:val="0"/>
          <w:marRight w:val="0"/>
          <w:marTop w:val="0"/>
          <w:marBottom w:val="0"/>
          <w:divBdr>
            <w:top w:val="none" w:sz="0" w:space="0" w:color="auto"/>
            <w:left w:val="none" w:sz="0" w:space="0" w:color="auto"/>
            <w:bottom w:val="none" w:sz="0" w:space="0" w:color="auto"/>
            <w:right w:val="none" w:sz="0" w:space="0" w:color="auto"/>
          </w:divBdr>
        </w:div>
        <w:div w:id="110327212">
          <w:marLeft w:val="0"/>
          <w:marRight w:val="0"/>
          <w:marTop w:val="0"/>
          <w:marBottom w:val="0"/>
          <w:divBdr>
            <w:top w:val="none" w:sz="0" w:space="0" w:color="auto"/>
            <w:left w:val="none" w:sz="0" w:space="0" w:color="auto"/>
            <w:bottom w:val="none" w:sz="0" w:space="0" w:color="auto"/>
            <w:right w:val="none" w:sz="0" w:space="0" w:color="auto"/>
          </w:divBdr>
        </w:div>
        <w:div w:id="1954366263">
          <w:marLeft w:val="0"/>
          <w:marRight w:val="0"/>
          <w:marTop w:val="0"/>
          <w:marBottom w:val="0"/>
          <w:divBdr>
            <w:top w:val="none" w:sz="0" w:space="0" w:color="auto"/>
            <w:left w:val="none" w:sz="0" w:space="0" w:color="auto"/>
            <w:bottom w:val="none" w:sz="0" w:space="0" w:color="auto"/>
            <w:right w:val="none" w:sz="0" w:space="0" w:color="auto"/>
          </w:divBdr>
        </w:div>
      </w:divsChild>
    </w:div>
    <w:div w:id="1376006138">
      <w:bodyDiv w:val="1"/>
      <w:marLeft w:val="0"/>
      <w:marRight w:val="0"/>
      <w:marTop w:val="0"/>
      <w:marBottom w:val="0"/>
      <w:divBdr>
        <w:top w:val="none" w:sz="0" w:space="0" w:color="auto"/>
        <w:left w:val="none" w:sz="0" w:space="0" w:color="auto"/>
        <w:bottom w:val="none" w:sz="0" w:space="0" w:color="auto"/>
        <w:right w:val="none" w:sz="0" w:space="0" w:color="auto"/>
      </w:divBdr>
    </w:div>
    <w:div w:id="1448231122">
      <w:bodyDiv w:val="1"/>
      <w:marLeft w:val="0"/>
      <w:marRight w:val="0"/>
      <w:marTop w:val="0"/>
      <w:marBottom w:val="0"/>
      <w:divBdr>
        <w:top w:val="none" w:sz="0" w:space="0" w:color="auto"/>
        <w:left w:val="none" w:sz="0" w:space="0" w:color="auto"/>
        <w:bottom w:val="none" w:sz="0" w:space="0" w:color="auto"/>
        <w:right w:val="none" w:sz="0" w:space="0" w:color="auto"/>
      </w:divBdr>
      <w:divsChild>
        <w:div w:id="1613052958">
          <w:marLeft w:val="0"/>
          <w:marRight w:val="0"/>
          <w:marTop w:val="0"/>
          <w:marBottom w:val="0"/>
          <w:divBdr>
            <w:top w:val="none" w:sz="0" w:space="0" w:color="auto"/>
            <w:left w:val="none" w:sz="0" w:space="0" w:color="auto"/>
            <w:bottom w:val="none" w:sz="0" w:space="0" w:color="auto"/>
            <w:right w:val="none" w:sz="0" w:space="0" w:color="auto"/>
          </w:divBdr>
          <w:divsChild>
            <w:div w:id="142701755">
              <w:marLeft w:val="0"/>
              <w:marRight w:val="0"/>
              <w:marTop w:val="0"/>
              <w:marBottom w:val="0"/>
              <w:divBdr>
                <w:top w:val="none" w:sz="0" w:space="0" w:color="auto"/>
                <w:left w:val="none" w:sz="0" w:space="0" w:color="auto"/>
                <w:bottom w:val="none" w:sz="0" w:space="0" w:color="auto"/>
                <w:right w:val="none" w:sz="0" w:space="0" w:color="auto"/>
              </w:divBdr>
            </w:div>
            <w:div w:id="1536693472">
              <w:marLeft w:val="0"/>
              <w:marRight w:val="0"/>
              <w:marTop w:val="0"/>
              <w:marBottom w:val="0"/>
              <w:divBdr>
                <w:top w:val="none" w:sz="0" w:space="0" w:color="auto"/>
                <w:left w:val="none" w:sz="0" w:space="0" w:color="auto"/>
                <w:bottom w:val="none" w:sz="0" w:space="0" w:color="auto"/>
                <w:right w:val="none" w:sz="0" w:space="0" w:color="auto"/>
              </w:divBdr>
            </w:div>
          </w:divsChild>
        </w:div>
        <w:div w:id="1412433107">
          <w:marLeft w:val="0"/>
          <w:marRight w:val="0"/>
          <w:marTop w:val="0"/>
          <w:marBottom w:val="0"/>
          <w:divBdr>
            <w:top w:val="none" w:sz="0" w:space="0" w:color="auto"/>
            <w:left w:val="none" w:sz="0" w:space="0" w:color="auto"/>
            <w:bottom w:val="none" w:sz="0" w:space="0" w:color="auto"/>
            <w:right w:val="none" w:sz="0" w:space="0" w:color="auto"/>
          </w:divBdr>
          <w:divsChild>
            <w:div w:id="18865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764">
      <w:bodyDiv w:val="1"/>
      <w:marLeft w:val="0"/>
      <w:marRight w:val="0"/>
      <w:marTop w:val="0"/>
      <w:marBottom w:val="0"/>
      <w:divBdr>
        <w:top w:val="none" w:sz="0" w:space="0" w:color="auto"/>
        <w:left w:val="none" w:sz="0" w:space="0" w:color="auto"/>
        <w:bottom w:val="none" w:sz="0" w:space="0" w:color="auto"/>
        <w:right w:val="none" w:sz="0" w:space="0" w:color="auto"/>
      </w:divBdr>
      <w:divsChild>
        <w:div w:id="1156605811">
          <w:marLeft w:val="0"/>
          <w:marRight w:val="0"/>
          <w:marTop w:val="0"/>
          <w:marBottom w:val="0"/>
          <w:divBdr>
            <w:top w:val="none" w:sz="0" w:space="0" w:color="auto"/>
            <w:left w:val="none" w:sz="0" w:space="0" w:color="auto"/>
            <w:bottom w:val="none" w:sz="0" w:space="0" w:color="auto"/>
            <w:right w:val="none" w:sz="0" w:space="0" w:color="auto"/>
          </w:divBdr>
        </w:div>
        <w:div w:id="1595744781">
          <w:marLeft w:val="0"/>
          <w:marRight w:val="0"/>
          <w:marTop w:val="0"/>
          <w:marBottom w:val="0"/>
          <w:divBdr>
            <w:top w:val="none" w:sz="0" w:space="0" w:color="auto"/>
            <w:left w:val="none" w:sz="0" w:space="0" w:color="auto"/>
            <w:bottom w:val="none" w:sz="0" w:space="0" w:color="auto"/>
            <w:right w:val="none" w:sz="0" w:space="0" w:color="auto"/>
          </w:divBdr>
        </w:div>
      </w:divsChild>
    </w:div>
    <w:div w:id="1607229210">
      <w:bodyDiv w:val="1"/>
      <w:marLeft w:val="0"/>
      <w:marRight w:val="0"/>
      <w:marTop w:val="0"/>
      <w:marBottom w:val="0"/>
      <w:divBdr>
        <w:top w:val="none" w:sz="0" w:space="0" w:color="auto"/>
        <w:left w:val="none" w:sz="0" w:space="0" w:color="auto"/>
        <w:bottom w:val="none" w:sz="0" w:space="0" w:color="auto"/>
        <w:right w:val="none" w:sz="0" w:space="0" w:color="auto"/>
      </w:divBdr>
      <w:divsChild>
        <w:div w:id="282083784">
          <w:marLeft w:val="0"/>
          <w:marRight w:val="0"/>
          <w:marTop w:val="0"/>
          <w:marBottom w:val="0"/>
          <w:divBdr>
            <w:top w:val="none" w:sz="0" w:space="0" w:color="auto"/>
            <w:left w:val="none" w:sz="0" w:space="0" w:color="auto"/>
            <w:bottom w:val="none" w:sz="0" w:space="0" w:color="auto"/>
            <w:right w:val="none" w:sz="0" w:space="0" w:color="auto"/>
          </w:divBdr>
        </w:div>
        <w:div w:id="857277412">
          <w:marLeft w:val="0"/>
          <w:marRight w:val="0"/>
          <w:marTop w:val="0"/>
          <w:marBottom w:val="0"/>
          <w:divBdr>
            <w:top w:val="none" w:sz="0" w:space="0" w:color="auto"/>
            <w:left w:val="none" w:sz="0" w:space="0" w:color="auto"/>
            <w:bottom w:val="none" w:sz="0" w:space="0" w:color="auto"/>
            <w:right w:val="none" w:sz="0" w:space="0" w:color="auto"/>
          </w:divBdr>
        </w:div>
        <w:div w:id="1069114140">
          <w:marLeft w:val="0"/>
          <w:marRight w:val="0"/>
          <w:marTop w:val="0"/>
          <w:marBottom w:val="0"/>
          <w:divBdr>
            <w:top w:val="none" w:sz="0" w:space="0" w:color="auto"/>
            <w:left w:val="none" w:sz="0" w:space="0" w:color="auto"/>
            <w:bottom w:val="none" w:sz="0" w:space="0" w:color="auto"/>
            <w:right w:val="none" w:sz="0" w:space="0" w:color="auto"/>
          </w:divBdr>
        </w:div>
      </w:divsChild>
    </w:div>
    <w:div w:id="1931506175">
      <w:bodyDiv w:val="1"/>
      <w:marLeft w:val="0"/>
      <w:marRight w:val="0"/>
      <w:marTop w:val="0"/>
      <w:marBottom w:val="0"/>
      <w:divBdr>
        <w:top w:val="none" w:sz="0" w:space="0" w:color="auto"/>
        <w:left w:val="none" w:sz="0" w:space="0" w:color="auto"/>
        <w:bottom w:val="none" w:sz="0" w:space="0" w:color="auto"/>
        <w:right w:val="none" w:sz="0" w:space="0" w:color="auto"/>
      </w:divBdr>
      <w:divsChild>
        <w:div w:id="601449389">
          <w:marLeft w:val="0"/>
          <w:marRight w:val="0"/>
          <w:marTop w:val="0"/>
          <w:marBottom w:val="0"/>
          <w:divBdr>
            <w:top w:val="none" w:sz="0" w:space="0" w:color="auto"/>
            <w:left w:val="none" w:sz="0" w:space="0" w:color="auto"/>
            <w:bottom w:val="none" w:sz="0" w:space="0" w:color="auto"/>
            <w:right w:val="none" w:sz="0" w:space="0" w:color="auto"/>
          </w:divBdr>
          <w:divsChild>
            <w:div w:id="1859931009">
              <w:marLeft w:val="0"/>
              <w:marRight w:val="0"/>
              <w:marTop w:val="0"/>
              <w:marBottom w:val="0"/>
              <w:divBdr>
                <w:top w:val="none" w:sz="0" w:space="0" w:color="auto"/>
                <w:left w:val="none" w:sz="0" w:space="0" w:color="auto"/>
                <w:bottom w:val="none" w:sz="0" w:space="0" w:color="auto"/>
                <w:right w:val="none" w:sz="0" w:space="0" w:color="auto"/>
              </w:divBdr>
            </w:div>
          </w:divsChild>
        </w:div>
        <w:div w:id="1738477628">
          <w:marLeft w:val="0"/>
          <w:marRight w:val="0"/>
          <w:marTop w:val="0"/>
          <w:marBottom w:val="0"/>
          <w:divBdr>
            <w:top w:val="none" w:sz="0" w:space="0" w:color="auto"/>
            <w:left w:val="none" w:sz="0" w:space="0" w:color="auto"/>
            <w:bottom w:val="none" w:sz="0" w:space="0" w:color="auto"/>
            <w:right w:val="none" w:sz="0" w:space="0" w:color="auto"/>
          </w:divBdr>
          <w:divsChild>
            <w:div w:id="163013678">
              <w:marLeft w:val="0"/>
              <w:marRight w:val="0"/>
              <w:marTop w:val="0"/>
              <w:marBottom w:val="0"/>
              <w:divBdr>
                <w:top w:val="none" w:sz="0" w:space="0" w:color="auto"/>
                <w:left w:val="none" w:sz="0" w:space="0" w:color="auto"/>
                <w:bottom w:val="none" w:sz="0" w:space="0" w:color="auto"/>
                <w:right w:val="none" w:sz="0" w:space="0" w:color="auto"/>
              </w:divBdr>
            </w:div>
          </w:divsChild>
        </w:div>
        <w:div w:id="1569071709">
          <w:marLeft w:val="0"/>
          <w:marRight w:val="0"/>
          <w:marTop w:val="0"/>
          <w:marBottom w:val="0"/>
          <w:divBdr>
            <w:top w:val="none" w:sz="0" w:space="0" w:color="auto"/>
            <w:left w:val="none" w:sz="0" w:space="0" w:color="auto"/>
            <w:bottom w:val="none" w:sz="0" w:space="0" w:color="auto"/>
            <w:right w:val="none" w:sz="0" w:space="0" w:color="auto"/>
          </w:divBdr>
          <w:divsChild>
            <w:div w:id="1246916328">
              <w:marLeft w:val="0"/>
              <w:marRight w:val="0"/>
              <w:marTop w:val="0"/>
              <w:marBottom w:val="0"/>
              <w:divBdr>
                <w:top w:val="none" w:sz="0" w:space="0" w:color="auto"/>
                <w:left w:val="none" w:sz="0" w:space="0" w:color="auto"/>
                <w:bottom w:val="none" w:sz="0" w:space="0" w:color="auto"/>
                <w:right w:val="none" w:sz="0" w:space="0" w:color="auto"/>
              </w:divBdr>
            </w:div>
          </w:divsChild>
        </w:div>
        <w:div w:id="874535755">
          <w:marLeft w:val="0"/>
          <w:marRight w:val="0"/>
          <w:marTop w:val="0"/>
          <w:marBottom w:val="0"/>
          <w:divBdr>
            <w:top w:val="none" w:sz="0" w:space="0" w:color="auto"/>
            <w:left w:val="none" w:sz="0" w:space="0" w:color="auto"/>
            <w:bottom w:val="none" w:sz="0" w:space="0" w:color="auto"/>
            <w:right w:val="none" w:sz="0" w:space="0" w:color="auto"/>
          </w:divBdr>
          <w:divsChild>
            <w:div w:id="15809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springplan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toriteitpersoonsgegevens.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pringplank">
  <a:themeElements>
    <a:clrScheme name="Custom 1">
      <a:dk1>
        <a:srgbClr val="000000"/>
      </a:dk1>
      <a:lt1>
        <a:srgbClr val="DADADA"/>
      </a:lt1>
      <a:dk2>
        <a:srgbClr val="D14D1E"/>
      </a:dk2>
      <a:lt2>
        <a:srgbClr val="F9F9F9"/>
      </a:lt2>
      <a:accent1>
        <a:srgbClr val="20244F"/>
      </a:accent1>
      <a:accent2>
        <a:srgbClr val="D04C1D"/>
      </a:accent2>
      <a:accent3>
        <a:srgbClr val="F8C6A5"/>
      </a:accent3>
      <a:accent4>
        <a:srgbClr val="D9DAD9"/>
      </a:accent4>
      <a:accent5>
        <a:srgbClr val="A3A3A3"/>
      </a:accent5>
      <a:accent6>
        <a:srgbClr val="6D6D6D"/>
      </a:accent6>
      <a:hlink>
        <a:srgbClr val="21244E"/>
      </a:hlink>
      <a:folHlink>
        <a:srgbClr val="373D84"/>
      </a:folHlink>
    </a:clrScheme>
    <a:fontScheme name="Montserrat Regular">
      <a:majorFont>
        <a:latin typeface="Montserrat Regular"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Montserrat Light"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pringplank" id="{0473CCA4-E0E8-F845-BF8C-2062D13F2799}" vid="{7F4EEFD1-E0FF-654D-99E8-3F1394764BF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4890835434942BD8F5DE5A5E7E2D4" ma:contentTypeVersion="16" ma:contentTypeDescription="Create a new document." ma:contentTypeScope="" ma:versionID="d263cbedd5ccab38293c35fcadf4fa7f">
  <xsd:schema xmlns:xsd="http://www.w3.org/2001/XMLSchema" xmlns:xs="http://www.w3.org/2001/XMLSchema" xmlns:p="http://schemas.microsoft.com/office/2006/metadata/properties" xmlns:ns2="f9a26dd2-5559-4398-81d4-9466a8b16ccb" xmlns:ns3="497ec6f0-98d0-4fd3-b20f-b3568318794b" targetNamespace="http://schemas.microsoft.com/office/2006/metadata/properties" ma:root="true" ma:fieldsID="474c12b9a579eb59c640924942836511" ns2:_="" ns3:_="">
    <xsd:import namespace="f9a26dd2-5559-4398-81d4-9466a8b16ccb"/>
    <xsd:import namespace="497ec6f0-98d0-4fd3-b20f-b356831879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26dd2-5559-4398-81d4-9466a8b16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3d02dc-b8f0-42bf-86dd-627c5c6c2f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7ec6f0-98d0-4fd3-b20f-b356831879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a44b87-42f1-4d5a-826d-0d5ce7ad9847}" ma:internalName="TaxCatchAll" ma:showField="CatchAllData" ma:web="497ec6f0-98d0-4fd3-b20f-b356831879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7ec6f0-98d0-4fd3-b20f-b3568318794b" xsi:nil="true"/>
    <lcf76f155ced4ddcb4097134ff3c332f xmlns="f9a26dd2-5559-4398-81d4-9466a8b16c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22CA6A-DF71-864A-B85D-6C9EB41BF25D}">
  <ds:schemaRefs>
    <ds:schemaRef ds:uri="http://schemas.openxmlformats.org/officeDocument/2006/bibliography"/>
  </ds:schemaRefs>
</ds:datastoreItem>
</file>

<file path=customXml/itemProps2.xml><?xml version="1.0" encoding="utf-8"?>
<ds:datastoreItem xmlns:ds="http://schemas.openxmlformats.org/officeDocument/2006/customXml" ds:itemID="{9DDD7CFD-E01C-4095-959D-8AAAB577F3C8}">
  <ds:schemaRefs>
    <ds:schemaRef ds:uri="http://schemas.microsoft.com/sharepoint/v3/contenttype/forms"/>
  </ds:schemaRefs>
</ds:datastoreItem>
</file>

<file path=customXml/itemProps3.xml><?xml version="1.0" encoding="utf-8"?>
<ds:datastoreItem xmlns:ds="http://schemas.openxmlformats.org/officeDocument/2006/customXml" ds:itemID="{5935D33C-C23E-412A-B5C4-D2214BA01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26dd2-5559-4398-81d4-9466a8b16ccb"/>
    <ds:schemaRef ds:uri="497ec6f0-98d0-4fd3-b20f-b35683187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FB467-BE82-42DE-9410-C05789853966}">
  <ds:schemaRefs>
    <ds:schemaRef ds:uri="http://schemas.microsoft.com/office/2006/metadata/properties"/>
    <ds:schemaRef ds:uri="http://schemas.microsoft.com/office/infopath/2007/PartnerControls"/>
    <ds:schemaRef ds:uri="497ec6f0-98d0-4fd3-b20f-b3568318794b"/>
    <ds:schemaRef ds:uri="f9a26dd2-5559-4398-81d4-9466a8b16cc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1924</Words>
  <Characters>10586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Versteeg-Smit</dc:creator>
  <cp:keywords/>
  <dc:description/>
  <cp:lastModifiedBy>Jessie Faber</cp:lastModifiedBy>
  <cp:revision>2</cp:revision>
  <dcterms:created xsi:type="dcterms:W3CDTF">2024-02-27T14:24:00Z</dcterms:created>
  <dcterms:modified xsi:type="dcterms:W3CDTF">2024-02-27T14:24:00Z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0x010100F1C4890835434942BD8F5DE5A5E7E2D4</vt:lpwstr>
  </property>
  <property fmtid="{D5CDD505-2E9C-101B-9397-08002B2CF9AE}" pid="3" name="Vestiging">
    <vt:lpwstr>13;#Overig|0869cd75-f961-4f17-97d0-fcb00d9485db</vt:lpwstr>
  </property>
</Properties>
</file>